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3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 xml:space="preserve">Протокол заседания тендерной комиссии по </w:t>
      </w:r>
      <w:r w:rsidR="00393F1E" w:rsidRPr="00512ED1">
        <w:rPr>
          <w:b/>
          <w:sz w:val="22"/>
          <w:szCs w:val="22"/>
        </w:rPr>
        <w:t xml:space="preserve">подведению итогов </w:t>
      </w:r>
      <w:r w:rsidRPr="00512ED1">
        <w:rPr>
          <w:b/>
          <w:sz w:val="22"/>
          <w:szCs w:val="22"/>
        </w:rPr>
        <w:t>тендер</w:t>
      </w:r>
      <w:r w:rsidR="00393F1E" w:rsidRPr="00512ED1">
        <w:rPr>
          <w:b/>
          <w:sz w:val="22"/>
          <w:szCs w:val="22"/>
        </w:rPr>
        <w:t>а</w:t>
      </w:r>
      <w:r w:rsidRPr="00512ED1">
        <w:rPr>
          <w:b/>
          <w:sz w:val="22"/>
          <w:szCs w:val="22"/>
        </w:rPr>
        <w:t xml:space="preserve"> по закупу изделий медицинского назначения</w:t>
      </w:r>
    </w:p>
    <w:p w:rsidR="00957CA0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>№</w:t>
      </w:r>
      <w:r w:rsidR="00C623A8">
        <w:rPr>
          <w:b/>
          <w:sz w:val="22"/>
          <w:szCs w:val="22"/>
        </w:rPr>
        <w:t>И3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763"/>
      </w:tblGrid>
      <w:tr w:rsidR="00957CA0" w:rsidRPr="00374788" w:rsidTr="00E55493">
        <w:tc>
          <w:tcPr>
            <w:tcW w:w="4984" w:type="dxa"/>
          </w:tcPr>
          <w:p w:rsidR="00957CA0" w:rsidRPr="00512ED1" w:rsidRDefault="00957CA0" w:rsidP="00A20657">
            <w:pPr>
              <w:pStyle w:val="a5"/>
              <w:tabs>
                <w:tab w:val="left" w:pos="0"/>
              </w:tabs>
              <w:ind w:right="-142"/>
              <w:jc w:val="left"/>
              <w:rPr>
                <w:sz w:val="22"/>
                <w:szCs w:val="22"/>
              </w:rPr>
            </w:pPr>
            <w:r w:rsidRPr="00512ED1">
              <w:rPr>
                <w:sz w:val="22"/>
                <w:szCs w:val="22"/>
              </w:rPr>
              <w:t xml:space="preserve">Кабинет директора </w:t>
            </w:r>
          </w:p>
        </w:tc>
        <w:tc>
          <w:tcPr>
            <w:tcW w:w="4763" w:type="dxa"/>
          </w:tcPr>
          <w:p w:rsidR="00957CA0" w:rsidRPr="00F876D0" w:rsidRDefault="00C623A8" w:rsidP="00C623A8">
            <w:pPr>
              <w:pStyle w:val="a5"/>
              <w:tabs>
                <w:tab w:val="left" w:pos="0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4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957CA0" w:rsidRPr="00F876D0">
              <w:rPr>
                <w:sz w:val="22"/>
                <w:szCs w:val="22"/>
              </w:rPr>
              <w:t xml:space="preserve"> 201</w:t>
            </w:r>
            <w:r w:rsidR="00CB5285">
              <w:rPr>
                <w:sz w:val="22"/>
                <w:szCs w:val="22"/>
              </w:rPr>
              <w:t>8</w:t>
            </w:r>
            <w:r w:rsidR="00314FDB">
              <w:rPr>
                <w:sz w:val="22"/>
                <w:szCs w:val="22"/>
              </w:rPr>
              <w:t xml:space="preserve"> </w:t>
            </w:r>
            <w:r w:rsidR="00957CA0" w:rsidRPr="00F876D0">
              <w:rPr>
                <w:sz w:val="22"/>
                <w:szCs w:val="22"/>
              </w:rPr>
              <w:t>год</w:t>
            </w:r>
          </w:p>
        </w:tc>
      </w:tr>
    </w:tbl>
    <w:p w:rsidR="00E55493" w:rsidRPr="00E55493" w:rsidRDefault="00E55493" w:rsidP="00E55493">
      <w:pPr>
        <w:pStyle w:val="a8"/>
        <w:numPr>
          <w:ilvl w:val="0"/>
          <w:numId w:val="1"/>
        </w:numPr>
        <w:rPr>
          <w:sz w:val="24"/>
          <w:szCs w:val="24"/>
        </w:rPr>
      </w:pPr>
      <w:r w:rsidRPr="00512ED1">
        <w:rPr>
          <w:sz w:val="22"/>
          <w:szCs w:val="22"/>
        </w:rPr>
        <w:t>Тендерная комиссия в следующем составе</w:t>
      </w:r>
      <w:r w:rsidRPr="00E55493">
        <w:rPr>
          <w:sz w:val="24"/>
          <w:szCs w:val="24"/>
        </w:rPr>
        <w:t>:</w:t>
      </w:r>
    </w:p>
    <w:p w:rsidR="00E55493" w:rsidRDefault="00E55493"/>
    <w:tbl>
      <w:tblPr>
        <w:tblW w:w="9061" w:type="dxa"/>
        <w:tblInd w:w="403" w:type="dxa"/>
        <w:tblLook w:val="01E0"/>
      </w:tblPr>
      <w:tblGrid>
        <w:gridCol w:w="3085"/>
        <w:gridCol w:w="1980"/>
        <w:gridCol w:w="3996"/>
      </w:tblGrid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512ED1" w:rsidRDefault="00E55493" w:rsidP="009C09DB">
            <w:pPr>
              <w:jc w:val="both"/>
            </w:pPr>
            <w:r w:rsidRPr="00512ED1">
              <w:t>Кодасбаев А.Т.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rPr>
                <w:lang w:val="kk-KZ"/>
              </w:rPr>
              <w:t>Директор</w:t>
            </w:r>
          </w:p>
        </w:tc>
      </w:tr>
      <w:tr w:rsidR="00E55493" w:rsidRPr="00512ED1" w:rsidTr="00E55493">
        <w:trPr>
          <w:trHeight w:val="1208"/>
        </w:trPr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Заместитель председателя тендерной комиссии</w:t>
            </w:r>
          </w:p>
          <w:p w:rsidR="00E55493" w:rsidRPr="00512ED1" w:rsidRDefault="00E55493" w:rsidP="009C09DB">
            <w:pPr>
              <w:jc w:val="both"/>
              <w:rPr>
                <w:b/>
              </w:rPr>
            </w:pPr>
          </w:p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512ED1" w:rsidRDefault="00DC34EE" w:rsidP="009C09DB">
            <w:pPr>
              <w:jc w:val="both"/>
            </w:pPr>
            <w:r w:rsidRPr="00512ED1">
              <w:rPr>
                <w:lang w:val="kk-KZ"/>
              </w:rPr>
              <w:t>Кенжебаев А.М.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Заместитель директора по лечебной работе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1</w:t>
            </w:r>
          </w:p>
        </w:tc>
        <w:tc>
          <w:tcPr>
            <w:tcW w:w="1980" w:type="dxa"/>
          </w:tcPr>
          <w:p w:rsidR="00E55493" w:rsidRPr="00512ED1" w:rsidRDefault="00CB5285" w:rsidP="009C09DB">
            <w:pPr>
              <w:jc w:val="both"/>
            </w:pPr>
            <w:r w:rsidRPr="00CB5285">
              <w:rPr>
                <w:szCs w:val="22"/>
              </w:rPr>
              <w:t>Амирсеитова Р.Ж.</w:t>
            </w:r>
          </w:p>
        </w:tc>
        <w:tc>
          <w:tcPr>
            <w:tcW w:w="3996" w:type="dxa"/>
          </w:tcPr>
          <w:p w:rsidR="00E55493" w:rsidRPr="00512ED1" w:rsidRDefault="00CB5285" w:rsidP="007403F7">
            <w:pPr>
              <w:jc w:val="both"/>
            </w:pPr>
            <w:r w:rsidRPr="00512ED1">
              <w:t>Главный бухгалтер</w:t>
            </w:r>
            <w:r w:rsidR="007403F7">
              <w:t xml:space="preserve"> </w:t>
            </w:r>
            <w:r w:rsidR="007403F7" w:rsidRPr="007403F7">
              <w:rPr>
                <w:szCs w:val="22"/>
                <w:lang w:val="kk-KZ"/>
              </w:rPr>
              <w:t>(в трудовом отпуске №</w:t>
            </w:r>
            <w:r w:rsidR="007403F7">
              <w:rPr>
                <w:szCs w:val="22"/>
                <w:lang w:val="kk-KZ"/>
              </w:rPr>
              <w:t>90-жк</w:t>
            </w:r>
            <w:r w:rsidR="007403F7" w:rsidRPr="007403F7">
              <w:rPr>
                <w:szCs w:val="22"/>
                <w:lang w:val="kk-KZ"/>
              </w:rPr>
              <w:t xml:space="preserve"> от </w:t>
            </w:r>
            <w:r w:rsidR="007403F7">
              <w:rPr>
                <w:szCs w:val="22"/>
                <w:lang w:val="kk-KZ"/>
              </w:rPr>
              <w:t>26.06.2018</w:t>
            </w:r>
            <w:r w:rsidR="007403F7" w:rsidRPr="007403F7">
              <w:rPr>
                <w:szCs w:val="22"/>
                <w:lang w:val="kk-KZ"/>
              </w:rPr>
              <w:t>г.)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E55493">
            <w:pPr>
              <w:jc w:val="right"/>
            </w:pPr>
            <w:r w:rsidRPr="00512ED1">
              <w:t>2</w:t>
            </w:r>
          </w:p>
        </w:tc>
        <w:tc>
          <w:tcPr>
            <w:tcW w:w="1980" w:type="dxa"/>
          </w:tcPr>
          <w:p w:rsidR="00E55493" w:rsidRPr="00CB5285" w:rsidRDefault="00CB5285" w:rsidP="009C09DB">
            <w:pPr>
              <w:jc w:val="both"/>
            </w:pPr>
            <w:r w:rsidRPr="00CB5285">
              <w:rPr>
                <w:szCs w:val="22"/>
              </w:rPr>
              <w:t>Рахимбердиев Ж.К.</w:t>
            </w:r>
          </w:p>
        </w:tc>
        <w:tc>
          <w:tcPr>
            <w:tcW w:w="3996" w:type="dxa"/>
          </w:tcPr>
          <w:p w:rsidR="00E55493" w:rsidRPr="00CB5285" w:rsidRDefault="00CB5285" w:rsidP="009C09DB">
            <w:pPr>
              <w:jc w:val="both"/>
            </w:pPr>
            <w:r w:rsidRPr="00CB5285">
              <w:rPr>
                <w:szCs w:val="22"/>
              </w:rPr>
              <w:t>Начальник отдела по государственным закупкам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3</w:t>
            </w:r>
          </w:p>
        </w:tc>
        <w:tc>
          <w:tcPr>
            <w:tcW w:w="1980" w:type="dxa"/>
          </w:tcPr>
          <w:p w:rsidR="00E55493" w:rsidRPr="00512ED1" w:rsidRDefault="00C623A8" w:rsidP="009C09DB">
            <w:pPr>
              <w:jc w:val="both"/>
            </w:pPr>
            <w:r>
              <w:rPr>
                <w:lang w:val="kk-KZ"/>
              </w:rPr>
              <w:t>Сахов О.С.</w:t>
            </w:r>
          </w:p>
        </w:tc>
        <w:tc>
          <w:tcPr>
            <w:tcW w:w="3996" w:type="dxa"/>
          </w:tcPr>
          <w:p w:rsidR="00E55493" w:rsidRPr="00512ED1" w:rsidRDefault="00C623A8" w:rsidP="00D964FF">
            <w:pPr>
              <w:jc w:val="both"/>
            </w:pPr>
            <w:r w:rsidRPr="00C623A8">
              <w:rPr>
                <w:szCs w:val="22"/>
              </w:rPr>
              <w:t>Заведующий отделением рентгенхирургии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rPr>
                <w:b/>
              </w:rPr>
            </w:pPr>
            <w:r w:rsidRPr="00512ED1">
              <w:rPr>
                <w:b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680E56" w:rsidRDefault="00680E56" w:rsidP="009C09DB">
            <w:pPr>
              <w:jc w:val="both"/>
            </w:pPr>
            <w:r w:rsidRPr="00680E56">
              <w:rPr>
                <w:szCs w:val="22"/>
              </w:rPr>
              <w:t>Жапар</w:t>
            </w:r>
            <w:r w:rsidRPr="00680E56">
              <w:rPr>
                <w:szCs w:val="22"/>
                <w:lang w:val="kk-KZ"/>
              </w:rPr>
              <w:t>құл С.Ә.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Менеджер по государственным закупкам</w:t>
            </w:r>
          </w:p>
        </w:tc>
      </w:tr>
    </w:tbl>
    <w:p w:rsidR="00E55493" w:rsidRDefault="0057715D" w:rsidP="00E554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Тендерная комиссия ГКП на ПХВ «Городской кардиологический центр» УЗ г.Алматы</w:t>
      </w:r>
      <w:r w:rsidR="00123D39">
        <w:rPr>
          <w:sz w:val="22"/>
          <w:szCs w:val="22"/>
        </w:rPr>
        <w:t xml:space="preserve"> </w:t>
      </w:r>
      <w:r w:rsidR="00BE0D76">
        <w:rPr>
          <w:sz w:val="22"/>
          <w:szCs w:val="22"/>
        </w:rPr>
        <w:t>2 июля</w:t>
      </w:r>
      <w:r w:rsidR="00E55493" w:rsidRPr="00512ED1">
        <w:rPr>
          <w:sz w:val="22"/>
          <w:szCs w:val="22"/>
        </w:rPr>
        <w:t xml:space="preserve"> 201</w:t>
      </w:r>
      <w:r w:rsidR="00CB5285">
        <w:rPr>
          <w:sz w:val="22"/>
          <w:szCs w:val="22"/>
        </w:rPr>
        <w:t xml:space="preserve">8 </w:t>
      </w:r>
      <w:r w:rsidR="00E55493" w:rsidRPr="00512ED1">
        <w:rPr>
          <w:sz w:val="22"/>
          <w:szCs w:val="22"/>
        </w:rPr>
        <w:t>года в 1</w:t>
      </w:r>
      <w:r w:rsidR="008C056F">
        <w:rPr>
          <w:sz w:val="22"/>
          <w:szCs w:val="22"/>
        </w:rPr>
        <w:t>0</w:t>
      </w:r>
      <w:r w:rsidR="00E55493" w:rsidRPr="00512ED1">
        <w:rPr>
          <w:sz w:val="22"/>
          <w:szCs w:val="22"/>
        </w:rPr>
        <w:t xml:space="preserve">-00 часов в </w:t>
      </w:r>
      <w:r w:rsidR="00374788">
        <w:rPr>
          <w:sz w:val="22"/>
          <w:szCs w:val="22"/>
        </w:rPr>
        <w:t>конференц-зале</w:t>
      </w:r>
      <w:r w:rsidR="00E55493" w:rsidRPr="00512ED1">
        <w:rPr>
          <w:sz w:val="22"/>
          <w:szCs w:val="22"/>
        </w:rPr>
        <w:t>, расположенном по адресу: г. Алматы, ул</w:t>
      </w:r>
      <w:r w:rsidR="00D964FF">
        <w:rPr>
          <w:sz w:val="22"/>
          <w:szCs w:val="22"/>
        </w:rPr>
        <w:t>. Толе би, 93, 2 этаж, произвел</w:t>
      </w:r>
      <w:r w:rsidR="00E55493" w:rsidRPr="00512ED1">
        <w:rPr>
          <w:sz w:val="22"/>
          <w:szCs w:val="22"/>
        </w:rPr>
        <w:t xml:space="preserve"> процедуру  </w:t>
      </w:r>
      <w:r w:rsidR="00043435" w:rsidRPr="00512ED1">
        <w:rPr>
          <w:sz w:val="22"/>
          <w:szCs w:val="22"/>
        </w:rPr>
        <w:t xml:space="preserve">допуска </w:t>
      </w:r>
      <w:r w:rsidR="00E55493" w:rsidRPr="00512ED1">
        <w:rPr>
          <w:sz w:val="22"/>
          <w:szCs w:val="22"/>
        </w:rPr>
        <w:t>тендерны</w:t>
      </w:r>
      <w:r w:rsidR="00043435" w:rsidRPr="00512ED1">
        <w:rPr>
          <w:sz w:val="22"/>
          <w:szCs w:val="22"/>
        </w:rPr>
        <w:t>х заявок, представленных</w:t>
      </w:r>
      <w:r w:rsidR="00E55493" w:rsidRPr="00512ED1">
        <w:rPr>
          <w:sz w:val="22"/>
          <w:szCs w:val="22"/>
        </w:rPr>
        <w:t xml:space="preserve"> для участия в тендере по закупу </w:t>
      </w:r>
      <w:r w:rsidR="00E55493" w:rsidRPr="00512ED1">
        <w:rPr>
          <w:b/>
          <w:sz w:val="22"/>
          <w:szCs w:val="22"/>
          <w:u w:val="single"/>
        </w:rPr>
        <w:t>изделий медицинского назначения</w:t>
      </w:r>
      <w:r w:rsidR="007403F7" w:rsidRPr="007403F7">
        <w:rPr>
          <w:b/>
          <w:sz w:val="22"/>
          <w:szCs w:val="22"/>
        </w:rPr>
        <w:t xml:space="preserve"> </w:t>
      </w:r>
      <w:r w:rsidR="00D964FF">
        <w:rPr>
          <w:sz w:val="22"/>
          <w:szCs w:val="22"/>
        </w:rPr>
        <w:t>и подвел</w:t>
      </w:r>
      <w:r w:rsidR="00043435" w:rsidRPr="00512ED1">
        <w:rPr>
          <w:sz w:val="22"/>
          <w:szCs w:val="22"/>
        </w:rPr>
        <w:t xml:space="preserve"> итоги </w:t>
      </w:r>
      <w:r w:rsidR="00E55493" w:rsidRPr="00512ED1">
        <w:rPr>
          <w:sz w:val="22"/>
          <w:szCs w:val="22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="00CB5285" w:rsidRPr="0079423B">
        <w:rPr>
          <w:sz w:val="22"/>
          <w:szCs w:val="22"/>
        </w:rPr>
        <w:t>и медицинской помощи в системе обязательного социального медицинского страхования</w:t>
      </w:r>
      <w:r w:rsidR="00E55493" w:rsidRPr="00512ED1">
        <w:rPr>
          <w:sz w:val="22"/>
          <w:szCs w:val="22"/>
        </w:rPr>
        <w:t>, утвержденны</w:t>
      </w:r>
      <w:r>
        <w:rPr>
          <w:sz w:val="22"/>
          <w:szCs w:val="22"/>
        </w:rPr>
        <w:t>х</w:t>
      </w:r>
      <w:r w:rsidR="00E55493" w:rsidRPr="00512ED1">
        <w:rPr>
          <w:sz w:val="22"/>
          <w:szCs w:val="22"/>
        </w:rPr>
        <w:t xml:space="preserve"> постановлением Правительства Республики Казахстан от 30 октября 2009 года № 1729 (далее - </w:t>
      </w:r>
      <w:r w:rsidR="00E55493" w:rsidRPr="00512ED1">
        <w:rPr>
          <w:i/>
          <w:sz w:val="22"/>
          <w:szCs w:val="22"/>
        </w:rPr>
        <w:t>Правила</w:t>
      </w:r>
      <w:r w:rsidR="00043435" w:rsidRPr="00512ED1">
        <w:rPr>
          <w:sz w:val="22"/>
          <w:szCs w:val="22"/>
        </w:rPr>
        <w:t>)по следующим лотам:</w:t>
      </w:r>
    </w:p>
    <w:p w:rsidR="00314FDB" w:rsidRDefault="00314FDB" w:rsidP="00E55493">
      <w:pPr>
        <w:ind w:firstLine="567"/>
        <w:jc w:val="both"/>
        <w:rPr>
          <w:sz w:val="22"/>
          <w:szCs w:val="22"/>
        </w:rPr>
      </w:pP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6993"/>
        <w:gridCol w:w="1994"/>
      </w:tblGrid>
      <w:tr w:rsidR="00D964FF" w:rsidRPr="0080240B" w:rsidTr="00D964FF">
        <w:trPr>
          <w:trHeight w:val="330"/>
        </w:trPr>
        <w:tc>
          <w:tcPr>
            <w:tcW w:w="728" w:type="dxa"/>
            <w:vAlign w:val="center"/>
          </w:tcPr>
          <w:p w:rsidR="00D964FF" w:rsidRPr="0080240B" w:rsidRDefault="00D964FF" w:rsidP="00D964FF">
            <w:pPr>
              <w:jc w:val="right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№п/п</w:t>
            </w:r>
          </w:p>
        </w:tc>
        <w:tc>
          <w:tcPr>
            <w:tcW w:w="6993" w:type="dxa"/>
            <w:vAlign w:val="center"/>
          </w:tcPr>
          <w:p w:rsidR="00D964FF" w:rsidRPr="0080240B" w:rsidRDefault="00D964FF" w:rsidP="00D964FF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1994" w:type="dxa"/>
            <w:vAlign w:val="center"/>
          </w:tcPr>
          <w:p w:rsidR="00D964FF" w:rsidRPr="0080240B" w:rsidRDefault="00D964FF" w:rsidP="00D964FF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Сумма, тенге</w:t>
            </w:r>
          </w:p>
        </w:tc>
      </w:tr>
      <w:tr w:rsidR="00BE0D76" w:rsidRPr="0080240B" w:rsidTr="00D964FF">
        <w:trPr>
          <w:trHeight w:val="33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1</w:t>
            </w:r>
          </w:p>
        </w:tc>
        <w:tc>
          <w:tcPr>
            <w:tcW w:w="6993" w:type="dxa"/>
            <w:vAlign w:val="center"/>
          </w:tcPr>
          <w:p w:rsidR="00BE0D76" w:rsidRPr="0080240B" w:rsidRDefault="00BE0D76" w:rsidP="00BE0D76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1994" w:type="dxa"/>
            <w:vAlign w:val="center"/>
          </w:tcPr>
          <w:p w:rsidR="00BE0D76" w:rsidRPr="0041558E" w:rsidRDefault="00BE0D76" w:rsidP="00BE0D76">
            <w:pPr>
              <w:jc w:val="right"/>
              <w:rPr>
                <w:color w:val="000000"/>
              </w:rPr>
            </w:pPr>
            <w:r w:rsidRPr="0041558E">
              <w:rPr>
                <w:lang w:val="kk-KZ"/>
              </w:rPr>
              <w:t>475 500,00</w:t>
            </w:r>
          </w:p>
        </w:tc>
      </w:tr>
      <w:tr w:rsidR="00BE0D76" w:rsidRPr="0080240B" w:rsidTr="00D964FF">
        <w:trPr>
          <w:trHeight w:val="33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2</w:t>
            </w:r>
          </w:p>
        </w:tc>
        <w:tc>
          <w:tcPr>
            <w:tcW w:w="6993" w:type="dxa"/>
            <w:vAlign w:val="center"/>
          </w:tcPr>
          <w:p w:rsidR="00BE0D76" w:rsidRPr="00251967" w:rsidRDefault="00BE0D76" w:rsidP="00BE0D76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1994" w:type="dxa"/>
            <w:vAlign w:val="center"/>
          </w:tcPr>
          <w:p w:rsidR="00BE0D76" w:rsidRPr="0041558E" w:rsidRDefault="00BE0D76" w:rsidP="00BE0D76">
            <w:pPr>
              <w:jc w:val="right"/>
              <w:rPr>
                <w:color w:val="000000"/>
              </w:rPr>
            </w:pPr>
            <w:r w:rsidRPr="0041558E">
              <w:t>1 051 500,00</w:t>
            </w:r>
          </w:p>
        </w:tc>
      </w:tr>
      <w:tr w:rsidR="00BE0D76" w:rsidRPr="0080240B" w:rsidTr="00D964FF">
        <w:trPr>
          <w:trHeight w:val="33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3</w:t>
            </w:r>
          </w:p>
        </w:tc>
        <w:tc>
          <w:tcPr>
            <w:tcW w:w="6993" w:type="dxa"/>
            <w:vAlign w:val="center"/>
          </w:tcPr>
          <w:p w:rsidR="00BE0D76" w:rsidRPr="0080240B" w:rsidRDefault="00BE0D76" w:rsidP="00BE0D76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BE0D76" w:rsidRPr="0041558E" w:rsidRDefault="00BE0D76" w:rsidP="00BE0D76">
            <w:pPr>
              <w:jc w:val="right"/>
              <w:rPr>
                <w:color w:val="000000"/>
              </w:rPr>
            </w:pPr>
            <w:r w:rsidRPr="0041558E">
              <w:rPr>
                <w:color w:val="000000"/>
                <w:lang w:val="kk-KZ"/>
              </w:rPr>
              <w:t>510 200,00</w:t>
            </w:r>
          </w:p>
        </w:tc>
      </w:tr>
      <w:tr w:rsidR="00BE0D76" w:rsidRPr="0080240B" w:rsidTr="00D964FF">
        <w:trPr>
          <w:trHeight w:val="33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4</w:t>
            </w:r>
          </w:p>
        </w:tc>
        <w:tc>
          <w:tcPr>
            <w:tcW w:w="6993" w:type="dxa"/>
            <w:vAlign w:val="center"/>
          </w:tcPr>
          <w:p w:rsidR="00BE0D76" w:rsidRPr="0080240B" w:rsidRDefault="00BE0D76" w:rsidP="00BE0D76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1994" w:type="dxa"/>
            <w:vAlign w:val="center"/>
          </w:tcPr>
          <w:p w:rsidR="00BE0D76" w:rsidRPr="0041558E" w:rsidRDefault="00BE0D76" w:rsidP="00BE0D76">
            <w:pPr>
              <w:jc w:val="right"/>
              <w:rPr>
                <w:color w:val="000000"/>
              </w:rPr>
            </w:pPr>
            <w:r w:rsidRPr="0041558E">
              <w:t>1 890 600,00</w:t>
            </w:r>
          </w:p>
        </w:tc>
      </w:tr>
      <w:tr w:rsidR="00BE0D76" w:rsidRPr="0080240B" w:rsidTr="00D964FF">
        <w:trPr>
          <w:trHeight w:val="33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jc w:val="center"/>
              <w:rPr>
                <w:color w:val="000000"/>
              </w:rPr>
            </w:pPr>
            <w:r w:rsidRPr="0080240B">
              <w:rPr>
                <w:color w:val="000000"/>
              </w:rPr>
              <w:t>5</w:t>
            </w:r>
          </w:p>
        </w:tc>
        <w:tc>
          <w:tcPr>
            <w:tcW w:w="6993" w:type="dxa"/>
            <w:vAlign w:val="center"/>
          </w:tcPr>
          <w:p w:rsidR="00BE0D76" w:rsidRPr="0080240B" w:rsidRDefault="00BE0D76" w:rsidP="00BE0D76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1994" w:type="dxa"/>
            <w:vAlign w:val="center"/>
          </w:tcPr>
          <w:p w:rsidR="00BE0D76" w:rsidRPr="0041558E" w:rsidRDefault="00BE0D76" w:rsidP="00BE0D76">
            <w:pPr>
              <w:jc w:val="right"/>
              <w:rPr>
                <w:color w:val="000000"/>
              </w:rPr>
            </w:pPr>
            <w:r w:rsidRPr="0041558E">
              <w:rPr>
                <w:bCs/>
                <w:lang w:val="kk-KZ"/>
              </w:rPr>
              <w:t>740 200,00</w:t>
            </w:r>
          </w:p>
        </w:tc>
      </w:tr>
      <w:tr w:rsidR="00BE0D76" w:rsidRPr="0080240B" w:rsidTr="00D964FF">
        <w:trPr>
          <w:trHeight w:val="240"/>
        </w:trPr>
        <w:tc>
          <w:tcPr>
            <w:tcW w:w="728" w:type="dxa"/>
            <w:vAlign w:val="center"/>
          </w:tcPr>
          <w:p w:rsidR="00BE0D76" w:rsidRPr="0080240B" w:rsidRDefault="00BE0D76" w:rsidP="00D964FF">
            <w:pPr>
              <w:rPr>
                <w:color w:val="000000"/>
              </w:rPr>
            </w:pPr>
            <w:r w:rsidRPr="0080240B">
              <w:rPr>
                <w:color w:val="000000"/>
              </w:rPr>
              <w:t> </w:t>
            </w:r>
          </w:p>
        </w:tc>
        <w:tc>
          <w:tcPr>
            <w:tcW w:w="6993" w:type="dxa"/>
            <w:vAlign w:val="center"/>
          </w:tcPr>
          <w:p w:rsidR="00BE0D76" w:rsidRPr="0080240B" w:rsidRDefault="00BE0D76" w:rsidP="00BE0D76">
            <w:pPr>
              <w:rPr>
                <w:b/>
                <w:bCs/>
                <w:color w:val="000000"/>
              </w:rPr>
            </w:pPr>
            <w:r w:rsidRPr="008024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94" w:type="dxa"/>
            <w:vAlign w:val="center"/>
          </w:tcPr>
          <w:p w:rsidR="00BE0D76" w:rsidRPr="0080240B" w:rsidRDefault="00BE0D76" w:rsidP="00BE0D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szCs w:val="24"/>
                <w:lang w:val="kk-KZ"/>
              </w:rPr>
              <w:t>4 668 000,00</w:t>
            </w:r>
          </w:p>
        </w:tc>
      </w:tr>
    </w:tbl>
    <w:p w:rsidR="00D964FF" w:rsidRPr="00512ED1" w:rsidRDefault="00D964FF" w:rsidP="00E55493">
      <w:pPr>
        <w:ind w:firstLine="567"/>
        <w:jc w:val="both"/>
        <w:rPr>
          <w:sz w:val="22"/>
          <w:szCs w:val="22"/>
        </w:rPr>
      </w:pPr>
    </w:p>
    <w:p w:rsidR="00E55493" w:rsidRDefault="00393F1E" w:rsidP="00E55493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Потенциальные поставщики, представившие тендерную заявку в установленные сроки</w:t>
      </w:r>
      <w:r w:rsidR="00E55493" w:rsidRPr="00512ED1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3084"/>
        <w:gridCol w:w="3686"/>
        <w:gridCol w:w="2409"/>
      </w:tblGrid>
      <w:tr w:rsidR="00D964FF" w:rsidRPr="00C707D1" w:rsidTr="00D964FF">
        <w:tc>
          <w:tcPr>
            <w:tcW w:w="460" w:type="dxa"/>
          </w:tcPr>
          <w:p w:rsidR="00D964FF" w:rsidRPr="00C707D1" w:rsidRDefault="00D964FF" w:rsidP="00D964FF">
            <w:pPr>
              <w:tabs>
                <w:tab w:val="left" w:pos="-107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 xml:space="preserve">№ </w:t>
            </w:r>
          </w:p>
          <w:p w:rsidR="00D964FF" w:rsidRPr="00C707D1" w:rsidRDefault="00D964FF" w:rsidP="00D964FF">
            <w:pPr>
              <w:tabs>
                <w:tab w:val="left" w:pos="-249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>п/п</w:t>
            </w:r>
          </w:p>
        </w:tc>
        <w:tc>
          <w:tcPr>
            <w:tcW w:w="3084" w:type="dxa"/>
          </w:tcPr>
          <w:p w:rsidR="00D964FF" w:rsidRPr="00C707D1" w:rsidRDefault="00D964FF" w:rsidP="00D964FF">
            <w:pPr>
              <w:tabs>
                <w:tab w:val="left" w:pos="0"/>
              </w:tabs>
              <w:ind w:right="-11"/>
              <w:jc w:val="center"/>
              <w:rPr>
                <w:b/>
              </w:rPr>
            </w:pPr>
            <w:r w:rsidRPr="00C707D1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</w:tcPr>
          <w:p w:rsidR="00D964FF" w:rsidRPr="00C707D1" w:rsidRDefault="00D964FF" w:rsidP="00D964FF">
            <w:pPr>
              <w:tabs>
                <w:tab w:val="left" w:pos="0"/>
              </w:tabs>
              <w:jc w:val="center"/>
              <w:rPr>
                <w:b/>
              </w:rPr>
            </w:pPr>
            <w:r w:rsidRPr="00C707D1">
              <w:rPr>
                <w:b/>
              </w:rPr>
              <w:t>Адрес потенциального поставщика</w:t>
            </w:r>
          </w:p>
        </w:tc>
        <w:tc>
          <w:tcPr>
            <w:tcW w:w="2409" w:type="dxa"/>
          </w:tcPr>
          <w:p w:rsidR="00D964FF" w:rsidRDefault="00D964FF" w:rsidP="00D964FF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>Дата и время</w:t>
            </w:r>
          </w:p>
          <w:p w:rsidR="00D964FF" w:rsidRPr="00C707D1" w:rsidRDefault="00D964FF" w:rsidP="00D964FF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>предоставлениязаявки</w:t>
            </w:r>
          </w:p>
        </w:tc>
      </w:tr>
      <w:tr w:rsidR="00BE0D76" w:rsidRPr="00C707D1" w:rsidTr="00D964FF">
        <w:tc>
          <w:tcPr>
            <w:tcW w:w="460" w:type="dxa"/>
          </w:tcPr>
          <w:p w:rsidR="00BE0D76" w:rsidRPr="00C707D1" w:rsidRDefault="00BE0D76" w:rsidP="00D964FF">
            <w:pPr>
              <w:tabs>
                <w:tab w:val="left" w:pos="-107"/>
              </w:tabs>
              <w:ind w:right="-142"/>
              <w:jc w:val="center"/>
            </w:pPr>
            <w:r w:rsidRPr="00C707D1">
              <w:t>1</w:t>
            </w:r>
          </w:p>
        </w:tc>
        <w:tc>
          <w:tcPr>
            <w:tcW w:w="3084" w:type="dxa"/>
          </w:tcPr>
          <w:p w:rsidR="00BE0D76" w:rsidRPr="002474C4" w:rsidRDefault="00BE0D76" w:rsidP="00BE0D76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3686" w:type="dxa"/>
          </w:tcPr>
          <w:p w:rsidR="00BE0D76" w:rsidRPr="002474C4" w:rsidRDefault="00BE0D76" w:rsidP="00BE0D76"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  <w:tc>
          <w:tcPr>
            <w:tcW w:w="2409" w:type="dxa"/>
          </w:tcPr>
          <w:p w:rsidR="00BE0D76" w:rsidRPr="0072076A" w:rsidRDefault="00BE0D76" w:rsidP="00BE0D76">
            <w:pPr>
              <w:jc w:val="center"/>
            </w:pPr>
            <w:r>
              <w:t>26.06.2018 14:04</w:t>
            </w:r>
          </w:p>
        </w:tc>
      </w:tr>
      <w:tr w:rsidR="00BE0D76" w:rsidRPr="00C707D1" w:rsidTr="00D964FF">
        <w:tc>
          <w:tcPr>
            <w:tcW w:w="460" w:type="dxa"/>
          </w:tcPr>
          <w:p w:rsidR="00BE0D76" w:rsidRPr="00C707D1" w:rsidRDefault="00BE0D76" w:rsidP="00D964FF">
            <w:pPr>
              <w:tabs>
                <w:tab w:val="left" w:pos="-107"/>
              </w:tabs>
              <w:ind w:right="-142"/>
              <w:jc w:val="center"/>
            </w:pPr>
            <w:r w:rsidRPr="00C707D1">
              <w:t>2</w:t>
            </w:r>
          </w:p>
        </w:tc>
        <w:tc>
          <w:tcPr>
            <w:tcW w:w="3084" w:type="dxa"/>
          </w:tcPr>
          <w:p w:rsidR="00BE0D76" w:rsidRPr="0072076A" w:rsidRDefault="00BE0D76" w:rsidP="00BE0D76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3686" w:type="dxa"/>
          </w:tcPr>
          <w:p w:rsidR="00BE0D76" w:rsidRPr="0027400A" w:rsidRDefault="00BE0D76" w:rsidP="00BE0D76">
            <w:pPr>
              <w:jc w:val="both"/>
            </w:pPr>
            <w:r w:rsidRPr="0072076A">
              <w:t>г.Алматы, ул.</w:t>
            </w:r>
            <w:r w:rsidRPr="0027400A">
              <w:t xml:space="preserve"> </w:t>
            </w:r>
            <w:r>
              <w:t xml:space="preserve">Маркова 22/37, угол ул. Пирогова, офис 303 </w:t>
            </w:r>
          </w:p>
        </w:tc>
        <w:tc>
          <w:tcPr>
            <w:tcW w:w="2409" w:type="dxa"/>
          </w:tcPr>
          <w:p w:rsidR="00BE0D76" w:rsidRPr="00C707D1" w:rsidRDefault="00BE0D76" w:rsidP="00BE0D76">
            <w:pPr>
              <w:jc w:val="center"/>
            </w:pPr>
            <w:r>
              <w:t>26.06.2018 14:18</w:t>
            </w:r>
          </w:p>
        </w:tc>
      </w:tr>
    </w:tbl>
    <w:p w:rsidR="00E55493" w:rsidRDefault="00E55493" w:rsidP="00E55493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E55493" w:rsidRDefault="00E55493" w:rsidP="008949A7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Style w:val="s0"/>
        </w:rPr>
      </w:pPr>
      <w:r w:rsidRPr="00E55493">
        <w:rPr>
          <w:sz w:val="24"/>
          <w:szCs w:val="24"/>
        </w:rPr>
        <w:t>Н</w:t>
      </w:r>
      <w:r w:rsidRPr="004D54FF">
        <w:rPr>
          <w:rStyle w:val="s0"/>
        </w:rPr>
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4722"/>
        <w:gridCol w:w="1275"/>
        <w:gridCol w:w="2835"/>
      </w:tblGrid>
      <w:tr w:rsidR="005E0262" w:rsidRPr="00E55493" w:rsidTr="009D7F77">
        <w:trPr>
          <w:trHeight w:val="4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43"/>
              <w:jc w:val="center"/>
              <w:rPr>
                <w:b/>
              </w:rPr>
            </w:pPr>
            <w:r w:rsidRPr="00E55493">
              <w:rPr>
                <w:b/>
              </w:rPr>
              <w:t>№п/п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E55493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 w:rsidRPr="00E55493">
              <w:rPr>
                <w:b/>
              </w:rPr>
              <w:t>Номера 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8A4E43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8A4E43">
              <w:rPr>
                <w:b/>
              </w:rPr>
              <w:t>заявки</w:t>
            </w:r>
            <w:r>
              <w:rPr>
                <w:b/>
              </w:rPr>
              <w:t>, тенге</w:t>
            </w:r>
          </w:p>
        </w:tc>
      </w:tr>
      <w:tr w:rsidR="00D964FF" w:rsidRPr="00E55493" w:rsidTr="009D7F77">
        <w:trPr>
          <w:trHeight w:val="3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F" w:rsidRPr="00902ABC" w:rsidRDefault="00D964FF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6" w:rsidRDefault="00BE0D76" w:rsidP="00D964FF">
            <w:pPr>
              <w:jc w:val="both"/>
              <w:rPr>
                <w:color w:val="000000"/>
              </w:rPr>
            </w:pPr>
          </w:p>
          <w:p w:rsidR="00BE0D76" w:rsidRDefault="00BE0D76" w:rsidP="00D964FF">
            <w:pPr>
              <w:jc w:val="both"/>
              <w:rPr>
                <w:color w:val="000000"/>
              </w:rPr>
            </w:pPr>
          </w:p>
          <w:p w:rsidR="00D964FF" w:rsidRPr="002474C4" w:rsidRDefault="00BE0D76" w:rsidP="00D964FF">
            <w:pPr>
              <w:jc w:val="both"/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F" w:rsidRDefault="00BE0D76" w:rsidP="00857E95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BE0D76" w:rsidRDefault="00BE0D76" w:rsidP="00857E95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BE0D76" w:rsidRDefault="00BE0D76" w:rsidP="00857E95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BE0D76" w:rsidRDefault="00BE0D76" w:rsidP="00857E95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BE0D76" w:rsidRPr="00857E95" w:rsidRDefault="00BE0D76" w:rsidP="00857E95">
            <w:pPr>
              <w:tabs>
                <w:tab w:val="left" w:pos="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F" w:rsidRDefault="00D964FF" w:rsidP="008900AA">
            <w:pPr>
              <w:tabs>
                <w:tab w:val="left" w:pos="0"/>
              </w:tabs>
              <w:ind w:left="35" w:right="32"/>
              <w:jc w:val="both"/>
            </w:pPr>
            <w:r w:rsidRPr="00857E95">
              <w:lastRenderedPageBreak/>
              <w:t>Лот №</w:t>
            </w:r>
            <w:r w:rsidR="00BE0D76">
              <w:t>1</w:t>
            </w:r>
            <w:r w:rsidRPr="00857E95">
              <w:t xml:space="preserve"> – </w:t>
            </w:r>
            <w:r w:rsidR="00BE0D76">
              <w:t>475 000,0</w:t>
            </w:r>
          </w:p>
          <w:p w:rsidR="00D964FF" w:rsidRDefault="00D964FF" w:rsidP="008900AA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BE0D76">
              <w:t>2</w:t>
            </w:r>
            <w:r>
              <w:t xml:space="preserve"> – </w:t>
            </w:r>
            <w:r w:rsidR="00BE0D76">
              <w:t>1 050 000,0</w:t>
            </w:r>
          </w:p>
          <w:p w:rsidR="00D964FF" w:rsidRDefault="00D964FF" w:rsidP="008900AA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BE0D76">
              <w:t>3</w:t>
            </w:r>
            <w:r>
              <w:t xml:space="preserve"> – </w:t>
            </w:r>
            <w:r w:rsidR="00BE0D76">
              <w:t>510 000,0</w:t>
            </w:r>
          </w:p>
          <w:p w:rsidR="00D964FF" w:rsidRDefault="00D964FF" w:rsidP="008900AA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BE0D76">
              <w:t>4</w:t>
            </w:r>
            <w:r>
              <w:t xml:space="preserve"> – </w:t>
            </w:r>
            <w:r w:rsidR="00BE0D76">
              <w:t>1 890 000,0</w:t>
            </w:r>
          </w:p>
          <w:p w:rsidR="00BE0D76" w:rsidRPr="00857E95" w:rsidRDefault="00BE0D76" w:rsidP="008900AA">
            <w:pPr>
              <w:tabs>
                <w:tab w:val="left" w:pos="0"/>
              </w:tabs>
              <w:ind w:left="35" w:right="32"/>
              <w:jc w:val="both"/>
            </w:pPr>
            <w:r>
              <w:lastRenderedPageBreak/>
              <w:t>Лот №5 – 740 000,0</w:t>
            </w:r>
          </w:p>
        </w:tc>
      </w:tr>
      <w:tr w:rsidR="00D964FF" w:rsidRPr="00E55493" w:rsidTr="009D7F77">
        <w:trPr>
          <w:trHeight w:val="2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F" w:rsidRPr="00902ABC" w:rsidRDefault="00D964FF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lastRenderedPageBreak/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6" w:rsidRDefault="00BE0D76" w:rsidP="00D964FF">
            <w:pPr>
              <w:jc w:val="both"/>
            </w:pPr>
          </w:p>
          <w:p w:rsidR="00D964FF" w:rsidRPr="002474C4" w:rsidRDefault="00BE0D76" w:rsidP="00D964FF">
            <w:pPr>
              <w:jc w:val="both"/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76" w:rsidRDefault="00BE0D76" w:rsidP="00BE0D76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BE0D76" w:rsidRDefault="00BE0D76" w:rsidP="00BE0D76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BE0D76" w:rsidRDefault="00BE0D76" w:rsidP="00BE0D76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BE0D76" w:rsidRDefault="00BE0D76" w:rsidP="00BE0D76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D964FF" w:rsidRPr="00857E95" w:rsidRDefault="00BE0D76" w:rsidP="00BE0D7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FF" w:rsidRDefault="00D964FF" w:rsidP="00857E95">
            <w:pPr>
              <w:tabs>
                <w:tab w:val="left" w:pos="0"/>
              </w:tabs>
              <w:ind w:left="35" w:right="32"/>
              <w:jc w:val="both"/>
            </w:pPr>
            <w:r>
              <w:t>Лот №10</w:t>
            </w:r>
            <w:r w:rsidRPr="00857E95">
              <w:t xml:space="preserve"> – </w:t>
            </w:r>
            <w:r w:rsidR="00BE0D76">
              <w:t>473 000</w:t>
            </w:r>
            <w:r>
              <w:t>,0</w:t>
            </w:r>
          </w:p>
          <w:p w:rsidR="00D964FF" w:rsidRDefault="00D964FF" w:rsidP="00857E95">
            <w:pPr>
              <w:tabs>
                <w:tab w:val="left" w:pos="0"/>
              </w:tabs>
              <w:ind w:left="35" w:right="32"/>
              <w:jc w:val="both"/>
            </w:pPr>
            <w:r>
              <w:t xml:space="preserve">Лот №11 – </w:t>
            </w:r>
            <w:r w:rsidR="00BE0D76">
              <w:t>1 044 000</w:t>
            </w:r>
            <w:r>
              <w:t>,0</w:t>
            </w:r>
          </w:p>
          <w:p w:rsidR="00D964FF" w:rsidRDefault="00D964FF" w:rsidP="00857E95">
            <w:pPr>
              <w:tabs>
                <w:tab w:val="left" w:pos="0"/>
              </w:tabs>
              <w:ind w:left="35" w:right="32"/>
              <w:jc w:val="both"/>
            </w:pPr>
            <w:r>
              <w:t xml:space="preserve">Лот №12 – </w:t>
            </w:r>
            <w:r w:rsidR="00BE0D76">
              <w:t>508 000</w:t>
            </w:r>
            <w:r>
              <w:t>,0</w:t>
            </w:r>
          </w:p>
          <w:p w:rsidR="00D964FF" w:rsidRDefault="00D964FF" w:rsidP="00857E95">
            <w:pPr>
              <w:tabs>
                <w:tab w:val="left" w:pos="0"/>
              </w:tabs>
              <w:ind w:left="35" w:right="32"/>
              <w:jc w:val="both"/>
            </w:pPr>
            <w:r>
              <w:t xml:space="preserve">Лот №13 – </w:t>
            </w:r>
            <w:r w:rsidR="00BE0D76">
              <w:t>1 884 000</w:t>
            </w:r>
            <w:r>
              <w:t>,0</w:t>
            </w:r>
          </w:p>
          <w:p w:rsidR="00BE0D76" w:rsidRPr="00857E95" w:rsidRDefault="00BE0D76" w:rsidP="00857E95">
            <w:pPr>
              <w:tabs>
                <w:tab w:val="left" w:pos="0"/>
              </w:tabs>
              <w:ind w:left="35" w:right="32"/>
              <w:jc w:val="both"/>
            </w:pPr>
            <w:r>
              <w:t>Лот №5 – 738 000,0</w:t>
            </w:r>
          </w:p>
        </w:tc>
      </w:tr>
    </w:tbl>
    <w:p w:rsidR="005E0262" w:rsidRDefault="005E0262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5E0262" w:rsidRPr="005E0262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rStyle w:val="s0"/>
        </w:rPr>
        <w:t xml:space="preserve">Соответствие </w:t>
      </w:r>
      <w:r w:rsidRPr="005E0262">
        <w:rPr>
          <w:sz w:val="22"/>
          <w:szCs w:val="22"/>
        </w:rPr>
        <w:t>гарантийного обеспечения тендерных заявок потенциальных поставщиков требованиям Правил: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4045"/>
        <w:gridCol w:w="1559"/>
        <w:gridCol w:w="1985"/>
        <w:gridCol w:w="1701"/>
      </w:tblGrid>
      <w:tr w:rsidR="005E0262" w:rsidRPr="00512ED1" w:rsidTr="009D7F77">
        <w:tc>
          <w:tcPr>
            <w:tcW w:w="491" w:type="dxa"/>
          </w:tcPr>
          <w:p w:rsidR="005E0262" w:rsidRPr="00512ED1" w:rsidRDefault="005E0262" w:rsidP="009D7F77">
            <w:pPr>
              <w:tabs>
                <w:tab w:val="left" w:pos="-107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 xml:space="preserve">№ </w:t>
            </w:r>
          </w:p>
          <w:p w:rsidR="005E0262" w:rsidRPr="00512ED1" w:rsidRDefault="005E0262" w:rsidP="009D7F77">
            <w:pPr>
              <w:tabs>
                <w:tab w:val="left" w:pos="-249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45" w:type="dxa"/>
          </w:tcPr>
          <w:p w:rsidR="005E0262" w:rsidRPr="00512ED1" w:rsidRDefault="005E0262" w:rsidP="009D7F77">
            <w:pPr>
              <w:tabs>
                <w:tab w:val="left" w:pos="0"/>
              </w:tabs>
              <w:ind w:right="-11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559" w:type="dxa"/>
          </w:tcPr>
          <w:p w:rsidR="005E0262" w:rsidRPr="00512ED1" w:rsidRDefault="005E0262" w:rsidP="009D7F7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Номера лотов</w:t>
            </w:r>
          </w:p>
        </w:tc>
        <w:tc>
          <w:tcPr>
            <w:tcW w:w="1985" w:type="dxa"/>
          </w:tcPr>
          <w:p w:rsidR="005E0262" w:rsidRPr="00512ED1" w:rsidRDefault="005E0262" w:rsidP="009D7F77">
            <w:pPr>
              <w:tabs>
                <w:tab w:val="left" w:pos="-108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Общая сумма лотов, тенге</w:t>
            </w:r>
          </w:p>
        </w:tc>
        <w:tc>
          <w:tcPr>
            <w:tcW w:w="1701" w:type="dxa"/>
          </w:tcPr>
          <w:p w:rsidR="005E0262" w:rsidRPr="00512ED1" w:rsidRDefault="005E0262" w:rsidP="009D7F77">
            <w:pPr>
              <w:tabs>
                <w:tab w:val="left" w:pos="0"/>
              </w:tabs>
              <w:ind w:firstLine="34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Соответствие</w:t>
            </w:r>
          </w:p>
        </w:tc>
      </w:tr>
      <w:tr w:rsidR="00EA088A" w:rsidRPr="00D46A01" w:rsidTr="00801C8E">
        <w:tc>
          <w:tcPr>
            <w:tcW w:w="491" w:type="dxa"/>
          </w:tcPr>
          <w:p w:rsidR="00EA088A" w:rsidRPr="00D46A01" w:rsidRDefault="00EA088A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1</w:t>
            </w:r>
          </w:p>
        </w:tc>
        <w:tc>
          <w:tcPr>
            <w:tcW w:w="4045" w:type="dxa"/>
          </w:tcPr>
          <w:p w:rsidR="00EA088A" w:rsidRPr="002474C4" w:rsidRDefault="00BE0D76" w:rsidP="00F03D39">
            <w:pPr>
              <w:jc w:val="both"/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88A" w:rsidRPr="00857E95" w:rsidRDefault="00BE0D76" w:rsidP="00EA088A">
            <w:pPr>
              <w:tabs>
                <w:tab w:val="left" w:pos="0"/>
              </w:tabs>
              <w:jc w:val="center"/>
            </w:pPr>
            <w:r>
              <w:t>1,2,3,4,5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088A" w:rsidRPr="00BE0D76" w:rsidRDefault="00BE0D76" w:rsidP="00857E95">
            <w:pPr>
              <w:tabs>
                <w:tab w:val="left" w:pos="0"/>
              </w:tabs>
              <w:ind w:right="-70"/>
              <w:jc w:val="center"/>
            </w:pPr>
            <w:r>
              <w:t>46 680,00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88A" w:rsidRPr="00801C8E" w:rsidRDefault="00EA088A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EA088A" w:rsidRPr="00D46A01" w:rsidTr="00801C8E">
        <w:tc>
          <w:tcPr>
            <w:tcW w:w="491" w:type="dxa"/>
          </w:tcPr>
          <w:p w:rsidR="00EA088A" w:rsidRPr="00D46A01" w:rsidRDefault="00EA088A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2</w:t>
            </w:r>
          </w:p>
        </w:tc>
        <w:tc>
          <w:tcPr>
            <w:tcW w:w="4045" w:type="dxa"/>
          </w:tcPr>
          <w:p w:rsidR="00EA088A" w:rsidRPr="002474C4" w:rsidRDefault="00BE0D76" w:rsidP="00F03D39">
            <w:pPr>
              <w:jc w:val="both"/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88A" w:rsidRPr="00857E95" w:rsidRDefault="00EA088A" w:rsidP="00EA088A">
            <w:pPr>
              <w:tabs>
                <w:tab w:val="left" w:pos="0"/>
              </w:tabs>
              <w:jc w:val="center"/>
            </w:pPr>
            <w:r>
              <w:t>1</w:t>
            </w:r>
            <w:r w:rsidR="00BE0D76">
              <w:t>,2,3,4,5</w:t>
            </w:r>
          </w:p>
        </w:tc>
        <w:tc>
          <w:tcPr>
            <w:tcW w:w="1985" w:type="dxa"/>
            <w:shd w:val="clear" w:color="auto" w:fill="auto"/>
          </w:tcPr>
          <w:p w:rsidR="00EA088A" w:rsidRPr="007D2C69" w:rsidRDefault="00BE0D76" w:rsidP="00857E95">
            <w:pPr>
              <w:ind w:right="-70"/>
              <w:jc w:val="center"/>
            </w:pPr>
            <w:r>
              <w:t>46 680,00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88A" w:rsidRPr="00801C8E" w:rsidRDefault="00EA088A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</w:tbl>
    <w:p w:rsidR="005E0262" w:rsidRPr="005E0262" w:rsidRDefault="005E0262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E55493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31107">
        <w:rPr>
          <w:sz w:val="24"/>
          <w:szCs w:val="24"/>
        </w:rPr>
        <w:t xml:space="preserve">Потенциальные поставщики, </w:t>
      </w:r>
      <w:r>
        <w:rPr>
          <w:sz w:val="24"/>
          <w:szCs w:val="24"/>
        </w:rPr>
        <w:t>тендерная заявка которых</w:t>
      </w:r>
      <w:r w:rsidRPr="00531107">
        <w:rPr>
          <w:sz w:val="24"/>
          <w:szCs w:val="24"/>
        </w:rPr>
        <w:t xml:space="preserve"> признана не соответствующей</w:t>
      </w:r>
      <w:r w:rsidR="00A92E0F">
        <w:rPr>
          <w:sz w:val="24"/>
          <w:szCs w:val="24"/>
        </w:rPr>
        <w:t xml:space="preserve"> </w:t>
      </w:r>
      <w:r w:rsidRPr="00531107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Правил и тендерной документации</w:t>
      </w:r>
      <w:r w:rsidR="00D85ABF">
        <w:rPr>
          <w:sz w:val="24"/>
          <w:szCs w:val="24"/>
        </w:rPr>
        <w:t xml:space="preserve"> (</w:t>
      </w:r>
      <w:r w:rsidR="00D85ABF" w:rsidRPr="00D85ABF">
        <w:rPr>
          <w:i/>
          <w:sz w:val="24"/>
          <w:szCs w:val="24"/>
        </w:rPr>
        <w:t>далее</w:t>
      </w:r>
      <w:r w:rsidR="00D85ABF">
        <w:rPr>
          <w:sz w:val="24"/>
          <w:szCs w:val="24"/>
        </w:rPr>
        <w:t xml:space="preserve"> - обозначено словом «нет»)</w:t>
      </w:r>
      <w:r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6"/>
        <w:gridCol w:w="2095"/>
        <w:gridCol w:w="1453"/>
      </w:tblGrid>
      <w:tr w:rsidR="00EF170A" w:rsidRPr="00F87A10" w:rsidTr="00C3102C">
        <w:trPr>
          <w:trHeight w:val="330"/>
        </w:trPr>
        <w:tc>
          <w:tcPr>
            <w:tcW w:w="828" w:type="dxa"/>
            <w:vAlign w:val="center"/>
          </w:tcPr>
          <w:p w:rsidR="00EF170A" w:rsidRPr="00F87A10" w:rsidRDefault="00EF170A" w:rsidP="00174917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6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5" w:type="dxa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3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E23AAE" w:rsidRPr="00F87A10" w:rsidTr="00E23AAE">
        <w:trPr>
          <w:trHeight w:val="483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BE0D76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2095" w:type="dxa"/>
          </w:tcPr>
          <w:p w:rsidR="00E23AAE" w:rsidRPr="00F87A10" w:rsidRDefault="00E23AAE" w:rsidP="00E23AAE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E23AAE" w:rsidRPr="00F87A10" w:rsidRDefault="00E23AAE" w:rsidP="00B0217D">
            <w:pPr>
              <w:jc w:val="center"/>
              <w:rPr>
                <w:color w:val="000000"/>
              </w:rPr>
            </w:pPr>
          </w:p>
        </w:tc>
      </w:tr>
      <w:tr w:rsidR="00E23AAE" w:rsidRPr="00F87A10" w:rsidTr="00C3102C">
        <w:trPr>
          <w:trHeight w:val="196"/>
        </w:trPr>
        <w:tc>
          <w:tcPr>
            <w:tcW w:w="828" w:type="dxa"/>
            <w:vMerge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173956" w:rsidRDefault="00E23AAE" w:rsidP="00BE0D76">
            <w:pPr>
              <w:jc w:val="both"/>
              <w:rPr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E23AAE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725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251967" w:rsidRDefault="00E23AAE" w:rsidP="00BE0D76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2095" w:type="dxa"/>
          </w:tcPr>
          <w:p w:rsidR="00E23AAE" w:rsidRPr="00F87A10" w:rsidRDefault="00E23AAE" w:rsidP="00B0217D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87A10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C3102C">
        <w:trPr>
          <w:trHeight w:val="187"/>
        </w:trPr>
        <w:tc>
          <w:tcPr>
            <w:tcW w:w="828" w:type="dxa"/>
            <w:vMerge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173956" w:rsidRDefault="00E23AAE" w:rsidP="00BE0D76">
            <w:pPr>
              <w:jc w:val="both"/>
            </w:pPr>
          </w:p>
        </w:tc>
        <w:tc>
          <w:tcPr>
            <w:tcW w:w="2095" w:type="dxa"/>
          </w:tcPr>
          <w:p w:rsidR="00E23AAE" w:rsidRPr="00C40408" w:rsidRDefault="00E23AAE" w:rsidP="00B0217D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88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BE0D76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95" w:type="dxa"/>
          </w:tcPr>
          <w:p w:rsidR="00E23AAE" w:rsidRPr="00C3102C" w:rsidRDefault="00E23AAE" w:rsidP="00B0217D">
            <w:pPr>
              <w:rPr>
                <w:color w:val="000000"/>
                <w:lang w:val="kk-KZ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F03D39">
        <w:trPr>
          <w:trHeight w:val="174"/>
        </w:trPr>
        <w:tc>
          <w:tcPr>
            <w:tcW w:w="828" w:type="dxa"/>
            <w:vMerge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173956" w:rsidRDefault="00E23AAE" w:rsidP="00BE0D76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5" w:type="dxa"/>
          </w:tcPr>
          <w:p w:rsidR="00E23AAE" w:rsidRDefault="00E23AAE" w:rsidP="00B0217D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76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4A2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BE0D76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2095" w:type="dxa"/>
          </w:tcPr>
          <w:p w:rsidR="00E23AAE" w:rsidRPr="00C3102C" w:rsidRDefault="00E23AAE" w:rsidP="00F03D39">
            <w:pPr>
              <w:rPr>
                <w:color w:val="000000"/>
                <w:lang w:val="kk-KZ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F0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F03D39">
        <w:trPr>
          <w:trHeight w:val="173"/>
        </w:trPr>
        <w:tc>
          <w:tcPr>
            <w:tcW w:w="828" w:type="dxa"/>
            <w:vMerge/>
            <w:vAlign w:val="center"/>
          </w:tcPr>
          <w:p w:rsidR="00E23AAE" w:rsidRDefault="00E23AAE" w:rsidP="004A22F0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173956" w:rsidRDefault="00E23AAE" w:rsidP="00BE0D76">
            <w:pPr>
              <w:jc w:val="both"/>
            </w:pPr>
          </w:p>
        </w:tc>
        <w:tc>
          <w:tcPr>
            <w:tcW w:w="2095" w:type="dxa"/>
          </w:tcPr>
          <w:p w:rsidR="00E23AAE" w:rsidRDefault="00E23AAE" w:rsidP="00F03D39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F03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30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BE0D76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2095" w:type="dxa"/>
          </w:tcPr>
          <w:p w:rsidR="00E23AAE" w:rsidRPr="00F02DA6" w:rsidRDefault="00E23AAE" w:rsidP="00857E95">
            <w:pPr>
              <w:jc w:val="both"/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C3102C">
        <w:trPr>
          <w:trHeight w:val="219"/>
        </w:trPr>
        <w:tc>
          <w:tcPr>
            <w:tcW w:w="828" w:type="dxa"/>
            <w:vMerge/>
            <w:vAlign w:val="center"/>
          </w:tcPr>
          <w:p w:rsidR="00E23AAE" w:rsidRDefault="00E23AAE" w:rsidP="00857E95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173956" w:rsidRDefault="00E23AAE" w:rsidP="00BE0D76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857E95">
            <w:pPr>
              <w:jc w:val="both"/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767561" w:rsidRPr="003A3478" w:rsidRDefault="00767561" w:rsidP="00B2369E">
      <w:pPr>
        <w:pStyle w:val="a8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AB0A48" w:rsidRDefault="00334379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31107">
        <w:rPr>
          <w:sz w:val="24"/>
          <w:szCs w:val="24"/>
        </w:rPr>
        <w:t>Потенциальные поставщики, техническая спецификация которых признана не соответствующей</w:t>
      </w:r>
      <w:r w:rsidR="002456F2" w:rsidRPr="00531107">
        <w:rPr>
          <w:sz w:val="24"/>
          <w:szCs w:val="24"/>
        </w:rPr>
        <w:t xml:space="preserve"> технической спецификации Заказчика – требованиям технических характеристик</w:t>
      </w:r>
      <w:r w:rsidR="00D85ABF">
        <w:rPr>
          <w:sz w:val="24"/>
          <w:szCs w:val="24"/>
        </w:rPr>
        <w:t xml:space="preserve"> (</w:t>
      </w:r>
      <w:r w:rsidR="00D85ABF" w:rsidRPr="00D85ABF">
        <w:rPr>
          <w:i/>
          <w:sz w:val="24"/>
          <w:szCs w:val="24"/>
        </w:rPr>
        <w:t>далее</w:t>
      </w:r>
      <w:r w:rsidR="00D85ABF">
        <w:rPr>
          <w:sz w:val="24"/>
          <w:szCs w:val="24"/>
        </w:rPr>
        <w:t xml:space="preserve"> - обозначено словом «нет»)</w:t>
      </w:r>
      <w:r w:rsidR="00531107"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6"/>
        <w:gridCol w:w="2095"/>
        <w:gridCol w:w="1453"/>
      </w:tblGrid>
      <w:tr w:rsidR="00795FBE" w:rsidRPr="00F87A10" w:rsidTr="0028294E">
        <w:trPr>
          <w:trHeight w:val="330"/>
        </w:trPr>
        <w:tc>
          <w:tcPr>
            <w:tcW w:w="828" w:type="dxa"/>
            <w:vAlign w:val="center"/>
          </w:tcPr>
          <w:p w:rsidR="00795FBE" w:rsidRPr="00F87A10" w:rsidRDefault="00795FBE" w:rsidP="0028294E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6" w:type="dxa"/>
            <w:vAlign w:val="center"/>
          </w:tcPr>
          <w:p w:rsidR="00795FBE" w:rsidRPr="00F87A10" w:rsidRDefault="00795FBE" w:rsidP="0028294E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5" w:type="dxa"/>
          </w:tcPr>
          <w:p w:rsidR="00795FBE" w:rsidRPr="00F87A10" w:rsidRDefault="00795FBE" w:rsidP="0028294E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3" w:type="dxa"/>
            <w:vAlign w:val="center"/>
          </w:tcPr>
          <w:p w:rsidR="00795FBE" w:rsidRPr="00F87A10" w:rsidRDefault="00795FBE" w:rsidP="002829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E23AAE" w:rsidRPr="00F87A10" w:rsidTr="00E23AAE">
        <w:trPr>
          <w:trHeight w:val="725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28294E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2095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28294E">
        <w:trPr>
          <w:trHeight w:val="183"/>
        </w:trPr>
        <w:tc>
          <w:tcPr>
            <w:tcW w:w="828" w:type="dxa"/>
            <w:vMerge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80240B" w:rsidRDefault="00E23AAE" w:rsidP="0028294E">
            <w:pPr>
              <w:jc w:val="both"/>
              <w:rPr>
                <w:color w:val="000000"/>
              </w:rPr>
            </w:pPr>
          </w:p>
        </w:tc>
        <w:tc>
          <w:tcPr>
            <w:tcW w:w="2095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725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251967" w:rsidRDefault="00E23AAE" w:rsidP="0028294E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2095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28294E">
        <w:trPr>
          <w:trHeight w:val="187"/>
        </w:trPr>
        <w:tc>
          <w:tcPr>
            <w:tcW w:w="828" w:type="dxa"/>
            <w:vMerge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251967" w:rsidRDefault="00E23AAE" w:rsidP="0028294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76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</w:p>
        </w:tc>
        <w:tc>
          <w:tcPr>
            <w:tcW w:w="2095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28294E">
        <w:trPr>
          <w:trHeight w:val="186"/>
        </w:trPr>
        <w:tc>
          <w:tcPr>
            <w:tcW w:w="828" w:type="dxa"/>
            <w:vMerge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30"/>
        </w:trPr>
        <w:tc>
          <w:tcPr>
            <w:tcW w:w="828" w:type="dxa"/>
            <w:vMerge w:val="restart"/>
            <w:vAlign w:val="center"/>
          </w:tcPr>
          <w:p w:rsidR="003B4A05" w:rsidRDefault="003B4A05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E23AAE" w:rsidRPr="00F87A10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2095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28294E">
        <w:trPr>
          <w:trHeight w:val="123"/>
        </w:trPr>
        <w:tc>
          <w:tcPr>
            <w:tcW w:w="828" w:type="dxa"/>
            <w:vMerge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E23AAE">
        <w:trPr>
          <w:trHeight w:val="276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6" w:type="dxa"/>
            <w:vMerge w:val="restart"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2095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453" w:type="dxa"/>
            <w:vAlign w:val="center"/>
          </w:tcPr>
          <w:p w:rsidR="00E23AAE" w:rsidRPr="00F02DA6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23AAE" w:rsidRPr="00F87A10" w:rsidTr="0028294E">
        <w:trPr>
          <w:trHeight w:val="173"/>
        </w:trPr>
        <w:tc>
          <w:tcPr>
            <w:tcW w:w="828" w:type="dxa"/>
            <w:vMerge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vAlign w:val="center"/>
          </w:tcPr>
          <w:p w:rsidR="00E23AAE" w:rsidRPr="0080240B" w:rsidRDefault="00E23AAE" w:rsidP="0028294E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5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453" w:type="dxa"/>
            <w:vAlign w:val="center"/>
          </w:tcPr>
          <w:p w:rsidR="00E23AAE" w:rsidRDefault="00E23AAE" w:rsidP="00282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E81BF7" w:rsidRPr="00326A7A" w:rsidRDefault="00E81BF7" w:rsidP="00E81BF7">
      <w:pPr>
        <w:pStyle w:val="af3"/>
        <w:spacing w:before="0" w:beforeAutospacing="0" w:after="0" w:afterAutospacing="0"/>
        <w:ind w:left="426"/>
        <w:jc w:val="both"/>
      </w:pPr>
    </w:p>
    <w:p w:rsidR="009D7F77" w:rsidRDefault="009D7F77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тендере от отечественных производителей</w:t>
      </w:r>
      <w:r w:rsidR="00E23AAE">
        <w:rPr>
          <w:sz w:val="24"/>
          <w:szCs w:val="24"/>
        </w:rPr>
        <w:t xml:space="preserve"> не поступали.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149"/>
        <w:gridCol w:w="3402"/>
        <w:gridCol w:w="1453"/>
      </w:tblGrid>
      <w:tr w:rsidR="009D7F77" w:rsidRPr="00F87A10" w:rsidTr="009D7F77">
        <w:trPr>
          <w:trHeight w:val="330"/>
        </w:trPr>
        <w:tc>
          <w:tcPr>
            <w:tcW w:w="828" w:type="dxa"/>
            <w:vAlign w:val="center"/>
          </w:tcPr>
          <w:p w:rsidR="009D7F77" w:rsidRPr="00F87A10" w:rsidRDefault="009D7F77" w:rsidP="009D7F77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4149" w:type="dxa"/>
            <w:vAlign w:val="center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3402" w:type="dxa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3" w:type="dxa"/>
            <w:vAlign w:val="center"/>
          </w:tcPr>
          <w:p w:rsidR="009D7F77" w:rsidRPr="00F87A10" w:rsidRDefault="009D7F77" w:rsidP="009D7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Сумма, тенге</w:t>
            </w:r>
          </w:p>
        </w:tc>
      </w:tr>
      <w:tr w:rsidR="009F1410" w:rsidRPr="00F87A10" w:rsidTr="009F1410">
        <w:trPr>
          <w:trHeight w:val="290"/>
        </w:trPr>
        <w:tc>
          <w:tcPr>
            <w:tcW w:w="828" w:type="dxa"/>
            <w:vAlign w:val="center"/>
          </w:tcPr>
          <w:p w:rsidR="009F1410" w:rsidRPr="00F87A10" w:rsidRDefault="00E23AAE" w:rsidP="00DC2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49" w:type="dxa"/>
            <w:vAlign w:val="center"/>
          </w:tcPr>
          <w:p w:rsidR="009F1410" w:rsidRPr="0080240B" w:rsidRDefault="00E23AAE" w:rsidP="00E23AA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3402" w:type="dxa"/>
          </w:tcPr>
          <w:p w:rsidR="009F1410" w:rsidRPr="00F87A10" w:rsidRDefault="00E23AAE" w:rsidP="00E23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3" w:type="dxa"/>
            <w:vAlign w:val="center"/>
          </w:tcPr>
          <w:p w:rsidR="009F1410" w:rsidRPr="00BA6A7E" w:rsidRDefault="00E23AAE" w:rsidP="00E23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17F91" w:rsidRDefault="00817F91" w:rsidP="009D7F7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2F0599" w:rsidRPr="002F0599" w:rsidRDefault="00817F91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Заявки на участие в тендере </w:t>
      </w:r>
      <w:r w:rsidR="002F0599">
        <w:rPr>
          <w:sz w:val="24"/>
          <w:szCs w:val="24"/>
        </w:rPr>
        <w:t xml:space="preserve">от потенциальных поставщиков с </w:t>
      </w:r>
      <w:r w:rsidR="002F0599" w:rsidRPr="002F0599">
        <w:rPr>
          <w:color w:val="000000"/>
          <w:spacing w:val="1"/>
          <w:sz w:val="24"/>
          <w:szCs w:val="24"/>
          <w:shd w:val="clear" w:color="auto" w:fill="FFFFFF"/>
        </w:rPr>
        <w:t>надлежащей производственной практики (GMP)</w:t>
      </w:r>
      <w:r w:rsidR="002F0599">
        <w:rPr>
          <w:color w:val="000000"/>
          <w:spacing w:val="1"/>
          <w:sz w:val="24"/>
          <w:szCs w:val="24"/>
          <w:shd w:val="clear" w:color="auto" w:fill="FFFFFF"/>
        </w:rPr>
        <w:t xml:space="preserve">, а также </w:t>
      </w:r>
      <w:r w:rsidR="002F0599" w:rsidRPr="002F0599">
        <w:rPr>
          <w:color w:val="000000"/>
          <w:spacing w:val="2"/>
          <w:sz w:val="24"/>
          <w:szCs w:val="22"/>
          <w:shd w:val="clear" w:color="auto" w:fill="FFFFFF"/>
        </w:rPr>
        <w:t>надлежащей дистрибьюторской практики (GDP)</w:t>
      </w:r>
      <w:r w:rsidR="00563816">
        <w:rPr>
          <w:color w:val="000000"/>
          <w:spacing w:val="2"/>
          <w:sz w:val="24"/>
          <w:szCs w:val="22"/>
          <w:shd w:val="clear" w:color="auto" w:fill="FFFFFF"/>
        </w:rPr>
        <w:t xml:space="preserve"> не</w:t>
      </w:r>
      <w:r w:rsidR="002F0599">
        <w:rPr>
          <w:color w:val="000000"/>
          <w:spacing w:val="2"/>
          <w:sz w:val="24"/>
          <w:szCs w:val="22"/>
          <w:shd w:val="clear" w:color="auto" w:fill="FFFFFF"/>
        </w:rPr>
        <w:t xml:space="preserve">  поступали</w:t>
      </w:r>
      <w:r w:rsidR="002F0599">
        <w:rPr>
          <w:sz w:val="24"/>
          <w:szCs w:val="24"/>
        </w:rPr>
        <w:t>:</w:t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  <w:r w:rsidR="002F0599">
        <w:rPr>
          <w:sz w:val="24"/>
          <w:szCs w:val="24"/>
        </w:rPr>
        <w:tab/>
      </w:r>
    </w:p>
    <w:tbl>
      <w:tblPr>
        <w:tblW w:w="99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298"/>
        <w:gridCol w:w="2977"/>
        <w:gridCol w:w="1701"/>
        <w:gridCol w:w="1187"/>
      </w:tblGrid>
      <w:tr w:rsidR="002F0599" w:rsidRPr="00F87A10" w:rsidTr="00C01ADE">
        <w:trPr>
          <w:trHeight w:val="330"/>
        </w:trPr>
        <w:tc>
          <w:tcPr>
            <w:tcW w:w="828" w:type="dxa"/>
            <w:vAlign w:val="center"/>
          </w:tcPr>
          <w:p w:rsidR="002F0599" w:rsidRPr="00F87A10" w:rsidRDefault="002F0599" w:rsidP="000E67E8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3298" w:type="dxa"/>
            <w:vAlign w:val="center"/>
          </w:tcPr>
          <w:p w:rsidR="002F0599" w:rsidRPr="00F87A10" w:rsidRDefault="002F0599" w:rsidP="000E67E8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977" w:type="dxa"/>
          </w:tcPr>
          <w:p w:rsidR="002F0599" w:rsidRPr="00F87A10" w:rsidRDefault="002F0599" w:rsidP="000E67E8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701" w:type="dxa"/>
            <w:vAlign w:val="center"/>
          </w:tcPr>
          <w:p w:rsidR="002F0599" w:rsidRPr="00F87A10" w:rsidRDefault="002F0599" w:rsidP="000E67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Сумма, тенге</w:t>
            </w:r>
          </w:p>
        </w:tc>
        <w:tc>
          <w:tcPr>
            <w:tcW w:w="1187" w:type="dxa"/>
            <w:vAlign w:val="center"/>
          </w:tcPr>
          <w:p w:rsidR="002F0599" w:rsidRPr="00F87A10" w:rsidRDefault="00C01ADE" w:rsidP="002F05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2F0599" w:rsidRPr="00F87A10" w:rsidTr="00C01ADE">
        <w:trPr>
          <w:trHeight w:val="330"/>
        </w:trPr>
        <w:tc>
          <w:tcPr>
            <w:tcW w:w="828" w:type="dxa"/>
            <w:vAlign w:val="center"/>
          </w:tcPr>
          <w:p w:rsidR="002F0599" w:rsidRPr="002F0599" w:rsidRDefault="00563816" w:rsidP="002F0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98" w:type="dxa"/>
            <w:vAlign w:val="center"/>
          </w:tcPr>
          <w:p w:rsidR="002F0599" w:rsidRPr="00F87A10" w:rsidRDefault="00563816" w:rsidP="005638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977" w:type="dxa"/>
          </w:tcPr>
          <w:p w:rsidR="002F0599" w:rsidRPr="00F87A10" w:rsidRDefault="00563816" w:rsidP="00C01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2F0599" w:rsidRDefault="00563816" w:rsidP="002F05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87" w:type="dxa"/>
            <w:vAlign w:val="center"/>
          </w:tcPr>
          <w:p w:rsidR="002F0599" w:rsidRPr="00563816" w:rsidRDefault="00563816" w:rsidP="002F0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01ADE" w:rsidRPr="002F0599" w:rsidRDefault="00C01ADE" w:rsidP="002F0599">
      <w:pPr>
        <w:pStyle w:val="a8"/>
        <w:tabs>
          <w:tab w:val="left" w:pos="0"/>
        </w:tabs>
        <w:ind w:left="360"/>
        <w:jc w:val="both"/>
        <w:rPr>
          <w:sz w:val="28"/>
          <w:szCs w:val="24"/>
        </w:rPr>
      </w:pPr>
    </w:p>
    <w:p w:rsidR="005E0262" w:rsidRPr="00B2369E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B2369E">
        <w:rPr>
          <w:sz w:val="24"/>
          <w:szCs w:val="24"/>
        </w:rPr>
        <w:t>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привлекалась.</w:t>
      </w:r>
    </w:p>
    <w:p w:rsidR="00B173B0" w:rsidRDefault="00B173B0" w:rsidP="00F0203A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334379" w:rsidRDefault="00334379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824863">
        <w:rPr>
          <w:sz w:val="24"/>
          <w:szCs w:val="24"/>
        </w:rPr>
        <w:t>Тендерные заявки следующих потенциальных поставщиков отклонены, как не соответствующие требованиям тендерной документации</w:t>
      </w:r>
      <w:r w:rsidR="001C0986">
        <w:rPr>
          <w:sz w:val="24"/>
          <w:szCs w:val="24"/>
        </w:rPr>
        <w:t>, по следующим лотам</w:t>
      </w:r>
      <w:r w:rsidRPr="00824863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992"/>
        <w:gridCol w:w="4961"/>
      </w:tblGrid>
      <w:tr w:rsidR="00EC1786" w:rsidRPr="00AB0A48" w:rsidTr="00147D6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№</w:t>
            </w:r>
          </w:p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Номера лотов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Причина отклонения</w:t>
            </w:r>
          </w:p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согласно Правилам</w:t>
            </w:r>
          </w:p>
        </w:tc>
      </w:tr>
      <w:tr w:rsidR="008A2B6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9809A9" w:rsidRDefault="00E23AAE" w:rsidP="008A2B6D">
            <w:pPr>
              <w:tabs>
                <w:tab w:val="left" w:pos="0"/>
              </w:tabs>
              <w:ind w:right="-142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D" w:rsidRPr="009809A9" w:rsidRDefault="00E23AAE" w:rsidP="00E23A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9809A9" w:rsidRDefault="00E23AAE" w:rsidP="0056381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9809A9" w:rsidRDefault="00E23AAE" w:rsidP="00E23AAE">
            <w:pPr>
              <w:tabs>
                <w:tab w:val="left" w:pos="0"/>
              </w:tabs>
              <w:ind w:right="-142"/>
              <w:jc w:val="center"/>
            </w:pPr>
            <w:r>
              <w:t>-</w:t>
            </w:r>
          </w:p>
        </w:tc>
      </w:tr>
    </w:tbl>
    <w:p w:rsidR="00E23AAE" w:rsidRDefault="00E23AAE" w:rsidP="00E23AA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Тендерные заявки п</w:t>
      </w:r>
      <w:r w:rsidRPr="00AB0A48">
        <w:rPr>
          <w:sz w:val="24"/>
          <w:szCs w:val="24"/>
        </w:rPr>
        <w:t>отенциальных поставщ</w:t>
      </w:r>
      <w:r w:rsidR="00127DC3">
        <w:rPr>
          <w:sz w:val="24"/>
          <w:szCs w:val="24"/>
        </w:rPr>
        <w:t>иков, к</w:t>
      </w:r>
      <w:r w:rsidRPr="00AB0A48">
        <w:rPr>
          <w:sz w:val="24"/>
          <w:szCs w:val="24"/>
        </w:rPr>
        <w:t xml:space="preserve">оторые </w:t>
      </w:r>
      <w:r w:rsidRPr="009B6609">
        <w:rPr>
          <w:sz w:val="24"/>
          <w:szCs w:val="24"/>
          <w:u w:val="single"/>
        </w:rPr>
        <w:t>соответствуют</w:t>
      </w:r>
      <w:r w:rsidRPr="00AB0A48">
        <w:rPr>
          <w:sz w:val="24"/>
          <w:szCs w:val="24"/>
        </w:rPr>
        <w:t xml:space="preserve"> квалификационным требованиям и иным требованиям тендерной документации</w:t>
      </w:r>
      <w:r w:rsidR="005E0262">
        <w:rPr>
          <w:sz w:val="24"/>
          <w:szCs w:val="24"/>
        </w:rPr>
        <w:t xml:space="preserve"> по следующим лотам</w:t>
      </w:r>
      <w:r w:rsidRPr="00AB0A48">
        <w:rPr>
          <w:sz w:val="24"/>
          <w:szCs w:val="24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57"/>
        <w:gridCol w:w="4111"/>
      </w:tblGrid>
      <w:tr w:rsidR="00127DC3" w:rsidRPr="00F87A10" w:rsidTr="00127DC3">
        <w:trPr>
          <w:trHeight w:val="330"/>
        </w:trPr>
        <w:tc>
          <w:tcPr>
            <w:tcW w:w="828" w:type="dxa"/>
            <w:vAlign w:val="center"/>
          </w:tcPr>
          <w:p w:rsidR="00127DC3" w:rsidRPr="00F87A10" w:rsidRDefault="00127DC3" w:rsidP="00B23156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4857" w:type="dxa"/>
            <w:vAlign w:val="center"/>
          </w:tcPr>
          <w:p w:rsidR="00127DC3" w:rsidRPr="00F87A10" w:rsidRDefault="00127DC3" w:rsidP="00B23156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4111" w:type="dxa"/>
          </w:tcPr>
          <w:p w:rsidR="00127DC3" w:rsidRPr="00F87A10" w:rsidRDefault="00127DC3" w:rsidP="00B23156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</w:tr>
      <w:tr w:rsidR="00E23AAE" w:rsidRPr="00F87A10" w:rsidTr="00E23AAE">
        <w:trPr>
          <w:trHeight w:val="241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7" w:type="dxa"/>
            <w:vMerge w:val="restart"/>
            <w:vAlign w:val="center"/>
          </w:tcPr>
          <w:p w:rsidR="00E23AAE" w:rsidRPr="0080240B" w:rsidRDefault="00E23AAE" w:rsidP="00036527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4111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</w:tr>
      <w:tr w:rsidR="00E23AAE" w:rsidRPr="00F87A10" w:rsidTr="00F82C20">
        <w:trPr>
          <w:trHeight w:val="207"/>
        </w:trPr>
        <w:tc>
          <w:tcPr>
            <w:tcW w:w="828" w:type="dxa"/>
            <w:vMerge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E23AAE" w:rsidRPr="00173956" w:rsidRDefault="00E23AAE" w:rsidP="00036527">
            <w:pPr>
              <w:jc w:val="both"/>
              <w:rPr>
                <w:lang w:val="kk-KZ"/>
              </w:rPr>
            </w:pPr>
          </w:p>
        </w:tc>
        <w:tc>
          <w:tcPr>
            <w:tcW w:w="4111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</w:tr>
      <w:tr w:rsidR="00E23AAE" w:rsidRPr="00F87A10" w:rsidTr="00E23AAE">
        <w:trPr>
          <w:trHeight w:val="253"/>
        </w:trPr>
        <w:tc>
          <w:tcPr>
            <w:tcW w:w="828" w:type="dxa"/>
            <w:vMerge w:val="restart"/>
            <w:vAlign w:val="center"/>
          </w:tcPr>
          <w:p w:rsidR="00E23AAE" w:rsidRPr="00F87A10" w:rsidRDefault="00E23AAE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7" w:type="dxa"/>
            <w:vMerge w:val="restart"/>
            <w:vAlign w:val="center"/>
          </w:tcPr>
          <w:p w:rsidR="00E23AAE" w:rsidRPr="00251967" w:rsidRDefault="00E23AAE" w:rsidP="00036527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4111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</w:tr>
      <w:tr w:rsidR="00E23AAE" w:rsidRPr="00F87A10" w:rsidTr="00F82C20">
        <w:trPr>
          <w:trHeight w:val="196"/>
        </w:trPr>
        <w:tc>
          <w:tcPr>
            <w:tcW w:w="828" w:type="dxa"/>
            <w:vMerge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E23AAE" w:rsidRPr="00173956" w:rsidRDefault="00E23AAE" w:rsidP="00036527">
            <w:pPr>
              <w:jc w:val="both"/>
            </w:pPr>
          </w:p>
        </w:tc>
        <w:tc>
          <w:tcPr>
            <w:tcW w:w="4111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</w:tr>
      <w:tr w:rsidR="00E23AAE" w:rsidRPr="00F87A10" w:rsidTr="00E23AAE">
        <w:trPr>
          <w:trHeight w:val="241"/>
        </w:trPr>
        <w:tc>
          <w:tcPr>
            <w:tcW w:w="828" w:type="dxa"/>
            <w:vMerge w:val="restart"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7" w:type="dxa"/>
            <w:vMerge w:val="restart"/>
            <w:vAlign w:val="center"/>
          </w:tcPr>
          <w:p w:rsidR="00E23AAE" w:rsidRPr="0080240B" w:rsidRDefault="00E23AAE" w:rsidP="00036527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</w:p>
        </w:tc>
        <w:tc>
          <w:tcPr>
            <w:tcW w:w="4111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</w:tr>
      <w:tr w:rsidR="00E23AAE" w:rsidRPr="00F87A10" w:rsidTr="00BE1095">
        <w:trPr>
          <w:trHeight w:val="207"/>
        </w:trPr>
        <w:tc>
          <w:tcPr>
            <w:tcW w:w="828" w:type="dxa"/>
            <w:vMerge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E23AAE" w:rsidRPr="00173956" w:rsidRDefault="00E23AAE" w:rsidP="00036527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4111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</w:tr>
      <w:tr w:rsidR="00E23AAE" w:rsidRPr="00F87A10" w:rsidTr="00E23AAE">
        <w:trPr>
          <w:trHeight w:val="230"/>
        </w:trPr>
        <w:tc>
          <w:tcPr>
            <w:tcW w:w="828" w:type="dxa"/>
            <w:vMerge w:val="restart"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7" w:type="dxa"/>
            <w:vMerge w:val="restart"/>
            <w:vAlign w:val="center"/>
          </w:tcPr>
          <w:p w:rsidR="00E23AAE" w:rsidRPr="0080240B" w:rsidRDefault="00E23AAE" w:rsidP="00036527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4111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</w:tr>
      <w:tr w:rsidR="00E23AAE" w:rsidRPr="00F87A10" w:rsidTr="00BE1095">
        <w:trPr>
          <w:trHeight w:val="219"/>
        </w:trPr>
        <w:tc>
          <w:tcPr>
            <w:tcW w:w="828" w:type="dxa"/>
            <w:vMerge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E23AAE" w:rsidRPr="00173956" w:rsidRDefault="00E23AAE" w:rsidP="00036527">
            <w:pPr>
              <w:jc w:val="both"/>
            </w:pPr>
          </w:p>
        </w:tc>
        <w:tc>
          <w:tcPr>
            <w:tcW w:w="4111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</w:tr>
      <w:tr w:rsidR="00E23AAE" w:rsidRPr="00F87A10" w:rsidTr="00E23AAE">
        <w:trPr>
          <w:trHeight w:val="264"/>
        </w:trPr>
        <w:tc>
          <w:tcPr>
            <w:tcW w:w="828" w:type="dxa"/>
            <w:vMerge w:val="restart"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57" w:type="dxa"/>
            <w:vMerge w:val="restart"/>
            <w:vAlign w:val="center"/>
          </w:tcPr>
          <w:p w:rsidR="00E23AAE" w:rsidRPr="0080240B" w:rsidRDefault="00E23AAE" w:rsidP="00036527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4111" w:type="dxa"/>
          </w:tcPr>
          <w:p w:rsidR="00E23AAE" w:rsidRPr="00F87A10" w:rsidRDefault="00E23AAE" w:rsidP="008F1B78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</w:tr>
      <w:tr w:rsidR="00E23AAE" w:rsidRPr="00F87A10" w:rsidTr="00F82C20">
        <w:trPr>
          <w:trHeight w:val="184"/>
        </w:trPr>
        <w:tc>
          <w:tcPr>
            <w:tcW w:w="828" w:type="dxa"/>
            <w:vMerge/>
            <w:vAlign w:val="center"/>
          </w:tcPr>
          <w:p w:rsidR="00E23AAE" w:rsidRDefault="00E23AAE" w:rsidP="00AC4B74">
            <w:pPr>
              <w:jc w:val="center"/>
              <w:rPr>
                <w:color w:val="000000"/>
              </w:rPr>
            </w:pPr>
          </w:p>
        </w:tc>
        <w:tc>
          <w:tcPr>
            <w:tcW w:w="4857" w:type="dxa"/>
            <w:vMerge/>
            <w:vAlign w:val="center"/>
          </w:tcPr>
          <w:p w:rsidR="00E23AAE" w:rsidRPr="00173956" w:rsidRDefault="00E23AAE" w:rsidP="00036527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4111" w:type="dxa"/>
          </w:tcPr>
          <w:p w:rsidR="00E23AAE" w:rsidRPr="002474C4" w:rsidRDefault="00E23AAE" w:rsidP="008F1B78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</w:tr>
    </w:tbl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03EC0">
        <w:rPr>
          <w:sz w:val="24"/>
          <w:szCs w:val="24"/>
        </w:rPr>
        <w:t xml:space="preserve">Тендерная комиссия по результатам оценки и сопоставления путем открытого голосования </w:t>
      </w:r>
      <w:r w:rsidRPr="00503EC0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AB0A48" w:rsidRPr="00100DB4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A55B3">
        <w:rPr>
          <w:b/>
          <w:sz w:val="24"/>
          <w:szCs w:val="24"/>
        </w:rPr>
        <w:t>2</w:t>
      </w:r>
      <w:r w:rsidR="00AB0A48" w:rsidRPr="00A457DA">
        <w:rPr>
          <w:b/>
          <w:sz w:val="24"/>
          <w:szCs w:val="24"/>
        </w:rPr>
        <w:t>.1</w:t>
      </w:r>
      <w:r w:rsidR="00123D39">
        <w:rPr>
          <w:b/>
          <w:sz w:val="24"/>
          <w:szCs w:val="24"/>
        </w:rPr>
        <w:t xml:space="preserve"> </w:t>
      </w:r>
      <w:r w:rsidR="00AB0A48" w:rsidRPr="00A457DA">
        <w:rPr>
          <w:sz w:val="24"/>
          <w:szCs w:val="24"/>
        </w:rPr>
        <w:t>Признать тендер состоявшимся на сумму</w:t>
      </w:r>
      <w:r w:rsidR="00123D39">
        <w:rPr>
          <w:sz w:val="24"/>
          <w:szCs w:val="24"/>
        </w:rPr>
        <w:t xml:space="preserve"> </w:t>
      </w:r>
      <w:r w:rsidR="00E23AAE" w:rsidRPr="00D72B76">
        <w:rPr>
          <w:b/>
          <w:sz w:val="24"/>
          <w:szCs w:val="24"/>
          <w:lang w:val="kk-KZ"/>
        </w:rPr>
        <w:t>4 668 000,00</w:t>
      </w:r>
      <w:r w:rsidR="00E23AAE" w:rsidRPr="00E23AAE">
        <w:rPr>
          <w:b/>
          <w:sz w:val="24"/>
          <w:szCs w:val="24"/>
          <w:lang w:val="kk-KZ"/>
        </w:rPr>
        <w:t xml:space="preserve"> </w:t>
      </w:r>
      <w:r w:rsidR="00AB0A48" w:rsidRPr="00E23AAE">
        <w:rPr>
          <w:sz w:val="32"/>
          <w:szCs w:val="24"/>
        </w:rPr>
        <w:t xml:space="preserve"> </w:t>
      </w:r>
      <w:r w:rsidR="00AB0A48" w:rsidRPr="00E23AAE">
        <w:rPr>
          <w:sz w:val="24"/>
          <w:szCs w:val="24"/>
        </w:rPr>
        <w:t>(</w:t>
      </w:r>
      <w:r w:rsidR="00E23AAE" w:rsidRPr="00E23AAE">
        <w:rPr>
          <w:sz w:val="24"/>
          <w:szCs w:val="24"/>
          <w:lang w:val="kk-KZ"/>
        </w:rPr>
        <w:t>четыре миллиона шестьсот шестьдесят восемь тысяч</w:t>
      </w:r>
      <w:r w:rsidR="00AB0A48" w:rsidRPr="00E23AAE">
        <w:rPr>
          <w:sz w:val="24"/>
          <w:szCs w:val="24"/>
        </w:rPr>
        <w:t>)</w:t>
      </w:r>
      <w:r w:rsidR="00AB0A48" w:rsidRPr="00100DB4">
        <w:rPr>
          <w:sz w:val="24"/>
          <w:szCs w:val="24"/>
        </w:rPr>
        <w:t xml:space="preserve"> </w:t>
      </w:r>
      <w:r w:rsidR="00AB0A48" w:rsidRPr="00100DB4">
        <w:rPr>
          <w:b/>
          <w:sz w:val="24"/>
          <w:szCs w:val="24"/>
        </w:rPr>
        <w:t>тенге 00 тиын</w:t>
      </w:r>
      <w:r w:rsidR="00AB0A48" w:rsidRPr="00100DB4">
        <w:rPr>
          <w:sz w:val="24"/>
          <w:szCs w:val="24"/>
        </w:rPr>
        <w:t>.</w:t>
      </w:r>
    </w:p>
    <w:p w:rsidR="00AB0A48" w:rsidRDefault="00AB0A48" w:rsidP="00AB0A48">
      <w:pPr>
        <w:ind w:left="644"/>
        <w:jc w:val="both"/>
        <w:rPr>
          <w:sz w:val="24"/>
          <w:szCs w:val="24"/>
        </w:rPr>
      </w:pPr>
    </w:p>
    <w:p w:rsidR="00314FDB" w:rsidRDefault="00C97D62" w:rsidP="00AB0A48">
      <w:pPr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23AAE">
        <w:rPr>
          <w:b/>
          <w:sz w:val="24"/>
          <w:szCs w:val="24"/>
        </w:rPr>
        <w:t>2.2</w:t>
      </w:r>
      <w:r w:rsidR="00314FDB">
        <w:rPr>
          <w:b/>
          <w:sz w:val="24"/>
          <w:szCs w:val="24"/>
        </w:rPr>
        <w:t xml:space="preserve"> </w:t>
      </w:r>
      <w:r w:rsidR="00A457DA">
        <w:rPr>
          <w:sz w:val="24"/>
          <w:szCs w:val="24"/>
        </w:rPr>
        <w:t>Признать победител</w:t>
      </w:r>
      <w:r w:rsidR="00E31D62">
        <w:rPr>
          <w:sz w:val="24"/>
          <w:szCs w:val="24"/>
        </w:rPr>
        <w:t>ями тендера по следующим лотам</w:t>
      </w:r>
      <w:r w:rsidR="002713D0">
        <w:rPr>
          <w:sz w:val="24"/>
          <w:szCs w:val="24"/>
        </w:rPr>
        <w:t xml:space="preserve"> и </w:t>
      </w:r>
      <w:r w:rsidR="009F5650">
        <w:rPr>
          <w:sz w:val="24"/>
          <w:szCs w:val="24"/>
        </w:rPr>
        <w:t>следующих поставщиков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59"/>
        <w:gridCol w:w="2799"/>
        <w:gridCol w:w="1366"/>
        <w:gridCol w:w="1568"/>
        <w:gridCol w:w="1819"/>
        <w:gridCol w:w="1946"/>
      </w:tblGrid>
      <w:tr w:rsidR="002713D0" w:rsidRPr="00A95BE5" w:rsidTr="00A57D0B">
        <w:tc>
          <w:tcPr>
            <w:tcW w:w="65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79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2934" w:type="dxa"/>
            <w:gridSpan w:val="2"/>
          </w:tcPr>
          <w:p w:rsidR="002713D0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81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46" w:type="dxa"/>
          </w:tcPr>
          <w:p w:rsidR="002713D0" w:rsidRPr="00A95BE5" w:rsidRDefault="002713D0" w:rsidP="002713D0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E23AAE" w:rsidRPr="00A95BE5" w:rsidTr="00E15025">
        <w:tc>
          <w:tcPr>
            <w:tcW w:w="659" w:type="dxa"/>
          </w:tcPr>
          <w:p w:rsidR="00E23AAE" w:rsidRDefault="00E23AAE" w:rsidP="00E23AAE">
            <w:pPr>
              <w:jc w:val="center"/>
              <w:rPr>
                <w:b/>
              </w:rPr>
            </w:pPr>
          </w:p>
          <w:p w:rsidR="00E23AAE" w:rsidRPr="00A95BE5" w:rsidRDefault="00E23AAE" w:rsidP="00E23A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9" w:type="dxa"/>
            <w:vAlign w:val="center"/>
          </w:tcPr>
          <w:p w:rsidR="00E23AAE" w:rsidRPr="0080240B" w:rsidRDefault="00E23AAE" w:rsidP="008F1B78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1366" w:type="dxa"/>
          </w:tcPr>
          <w:p w:rsidR="00E23AAE" w:rsidRPr="001A5173" w:rsidRDefault="00FE2B36" w:rsidP="00891CAA">
            <w:pPr>
              <w:jc w:val="right"/>
            </w:pPr>
            <w:r>
              <w:t>473 000</w:t>
            </w:r>
            <w:r w:rsidR="00E23AAE">
              <w:t>,0</w:t>
            </w:r>
          </w:p>
        </w:tc>
        <w:tc>
          <w:tcPr>
            <w:tcW w:w="1568" w:type="dxa"/>
          </w:tcPr>
          <w:p w:rsidR="00E23AAE" w:rsidRPr="00FE2B36" w:rsidRDefault="00FE2B36" w:rsidP="00FE2B36">
            <w:pPr>
              <w:jc w:val="both"/>
              <w:rPr>
                <w:sz w:val="15"/>
                <w:szCs w:val="15"/>
              </w:rPr>
            </w:pPr>
            <w:r w:rsidRPr="00FE2B36">
              <w:rPr>
                <w:sz w:val="15"/>
                <w:szCs w:val="15"/>
              </w:rPr>
              <w:t xml:space="preserve">четыреста семьдесят три тысячи </w:t>
            </w:r>
            <w:r w:rsidR="00E23AAE" w:rsidRPr="00FE2B36">
              <w:rPr>
                <w:sz w:val="15"/>
                <w:szCs w:val="15"/>
              </w:rPr>
              <w:t>тенге 00 тиын</w:t>
            </w:r>
          </w:p>
        </w:tc>
        <w:tc>
          <w:tcPr>
            <w:tcW w:w="1819" w:type="dxa"/>
          </w:tcPr>
          <w:p w:rsidR="00E23AAE" w:rsidRPr="001A5173" w:rsidRDefault="00FE2B36" w:rsidP="00A57D0B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946" w:type="dxa"/>
          </w:tcPr>
          <w:p w:rsidR="00E23AAE" w:rsidRPr="001A5173" w:rsidRDefault="00FE2B36" w:rsidP="00891CAA">
            <w:pPr>
              <w:jc w:val="both"/>
            </w:pPr>
            <w:r w:rsidRPr="0072076A">
              <w:t>г.Алматы, ул.</w:t>
            </w:r>
            <w:r w:rsidRPr="0027400A">
              <w:t xml:space="preserve"> </w:t>
            </w:r>
            <w:r>
              <w:t>Маркова 22/37, угол ул. Пирогова, офис 303</w:t>
            </w:r>
          </w:p>
        </w:tc>
      </w:tr>
      <w:tr w:rsidR="00FE2B36" w:rsidRPr="00A95BE5" w:rsidTr="00E15025">
        <w:tc>
          <w:tcPr>
            <w:tcW w:w="659" w:type="dxa"/>
          </w:tcPr>
          <w:p w:rsidR="00FE2B36" w:rsidRPr="00A95BE5" w:rsidRDefault="00FE2B36" w:rsidP="00E23A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799" w:type="dxa"/>
            <w:vAlign w:val="center"/>
          </w:tcPr>
          <w:p w:rsidR="00FE2B36" w:rsidRPr="00251967" w:rsidRDefault="00FE2B36" w:rsidP="008F1B78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1366" w:type="dxa"/>
          </w:tcPr>
          <w:p w:rsidR="00FE2B36" w:rsidRPr="001A5173" w:rsidRDefault="00FE2B36" w:rsidP="00100DB4">
            <w:pPr>
              <w:jc w:val="right"/>
            </w:pPr>
            <w:r>
              <w:t>1 044 000,0</w:t>
            </w:r>
          </w:p>
        </w:tc>
        <w:tc>
          <w:tcPr>
            <w:tcW w:w="1568" w:type="dxa"/>
          </w:tcPr>
          <w:p w:rsidR="00FE2B36" w:rsidRPr="001A5173" w:rsidRDefault="00FE2B36" w:rsidP="00100DB4">
            <w:pPr>
              <w:jc w:val="both"/>
              <w:rPr>
                <w:sz w:val="16"/>
                <w:szCs w:val="16"/>
              </w:rPr>
            </w:pPr>
            <w:r w:rsidRPr="00FE2B36">
              <w:rPr>
                <w:sz w:val="16"/>
                <w:szCs w:val="16"/>
              </w:rPr>
              <w:t xml:space="preserve">один миллион сорок четыре тысячи </w:t>
            </w:r>
            <w:r w:rsidRPr="001A5173"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FE2B36" w:rsidRPr="001A5173" w:rsidRDefault="00FE2B36" w:rsidP="008F1B78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946" w:type="dxa"/>
          </w:tcPr>
          <w:p w:rsidR="00FE2B36" w:rsidRPr="001A5173" w:rsidRDefault="00FE2B36" w:rsidP="008F1B78">
            <w:pPr>
              <w:jc w:val="both"/>
            </w:pPr>
            <w:r w:rsidRPr="0072076A">
              <w:t>г.Алматы, ул.</w:t>
            </w:r>
            <w:r w:rsidRPr="0027400A">
              <w:t xml:space="preserve"> </w:t>
            </w:r>
            <w:r>
              <w:t>Маркова 22/37, угол ул. Пирогова, офис 303</w:t>
            </w:r>
          </w:p>
        </w:tc>
      </w:tr>
      <w:tr w:rsidR="00E23AAE" w:rsidRPr="00A95BE5" w:rsidTr="00E15025">
        <w:tc>
          <w:tcPr>
            <w:tcW w:w="659" w:type="dxa"/>
          </w:tcPr>
          <w:p w:rsidR="00E23AAE" w:rsidRPr="00A95BE5" w:rsidRDefault="00E23AAE" w:rsidP="00E23A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  <w:vAlign w:val="center"/>
          </w:tcPr>
          <w:p w:rsidR="00E23AAE" w:rsidRPr="0080240B" w:rsidRDefault="00E23AAE" w:rsidP="008F1B78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366" w:type="dxa"/>
          </w:tcPr>
          <w:p w:rsidR="00E23AAE" w:rsidRPr="001A5173" w:rsidRDefault="00FE2B36" w:rsidP="00100DB4">
            <w:pPr>
              <w:jc w:val="right"/>
            </w:pPr>
            <w:r>
              <w:t>508 000</w:t>
            </w:r>
            <w:r w:rsidR="00E23AAE">
              <w:t>,0</w:t>
            </w:r>
          </w:p>
        </w:tc>
        <w:tc>
          <w:tcPr>
            <w:tcW w:w="1568" w:type="dxa"/>
          </w:tcPr>
          <w:p w:rsidR="00E23AAE" w:rsidRPr="001A5173" w:rsidRDefault="00FE2B36" w:rsidP="00100DB4">
            <w:pPr>
              <w:jc w:val="both"/>
              <w:rPr>
                <w:sz w:val="16"/>
                <w:szCs w:val="16"/>
              </w:rPr>
            </w:pPr>
            <w:r w:rsidRPr="00FE2B36">
              <w:rPr>
                <w:sz w:val="16"/>
                <w:szCs w:val="16"/>
              </w:rPr>
              <w:t>пятьсот восемь тысяч</w:t>
            </w:r>
            <w:r>
              <w:rPr>
                <w:sz w:val="16"/>
                <w:szCs w:val="16"/>
              </w:rPr>
              <w:t xml:space="preserve"> </w:t>
            </w:r>
            <w:r w:rsidR="00E23AAE" w:rsidRPr="001A5173"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E23AAE" w:rsidRPr="001A5173" w:rsidRDefault="00FE2B36" w:rsidP="00D00985">
            <w:pPr>
              <w:rPr>
                <w:color w:val="000000"/>
              </w:rPr>
            </w:pPr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946" w:type="dxa"/>
          </w:tcPr>
          <w:p w:rsidR="00E23AAE" w:rsidRPr="001A5173" w:rsidRDefault="00FE2B36" w:rsidP="00D00985">
            <w:pPr>
              <w:jc w:val="both"/>
            </w:pPr>
            <w:r w:rsidRPr="0072076A">
              <w:t>г.Алматы, ул.</w:t>
            </w:r>
            <w:r w:rsidRPr="0027400A">
              <w:t xml:space="preserve"> </w:t>
            </w:r>
            <w:r>
              <w:t>Маркова 22/37, угол ул. Пирогова, офис 303</w:t>
            </w:r>
          </w:p>
        </w:tc>
      </w:tr>
      <w:tr w:rsidR="00E23AAE" w:rsidRPr="00A95BE5" w:rsidTr="00E15025">
        <w:tc>
          <w:tcPr>
            <w:tcW w:w="659" w:type="dxa"/>
          </w:tcPr>
          <w:p w:rsidR="00E23AAE" w:rsidRPr="00A95BE5" w:rsidRDefault="00E23AAE" w:rsidP="00E23A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9" w:type="dxa"/>
            <w:vAlign w:val="center"/>
          </w:tcPr>
          <w:p w:rsidR="00E23AAE" w:rsidRPr="0080240B" w:rsidRDefault="00E23AAE" w:rsidP="008F1B78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1366" w:type="dxa"/>
          </w:tcPr>
          <w:p w:rsidR="00E23AAE" w:rsidRPr="001A5173" w:rsidRDefault="00E23AAE" w:rsidP="00100DB4">
            <w:pPr>
              <w:jc w:val="right"/>
            </w:pPr>
          </w:p>
          <w:p w:rsidR="00E23AAE" w:rsidRPr="001A5173" w:rsidRDefault="00FE2B36" w:rsidP="00100DB4">
            <w:pPr>
              <w:jc w:val="right"/>
            </w:pPr>
            <w:r>
              <w:t>1 884 000,0</w:t>
            </w:r>
          </w:p>
        </w:tc>
        <w:tc>
          <w:tcPr>
            <w:tcW w:w="1568" w:type="dxa"/>
          </w:tcPr>
          <w:p w:rsidR="00E23AAE" w:rsidRPr="001A5173" w:rsidRDefault="00FE2B36" w:rsidP="00100DB4">
            <w:pPr>
              <w:jc w:val="both"/>
              <w:rPr>
                <w:sz w:val="16"/>
                <w:szCs w:val="16"/>
              </w:rPr>
            </w:pPr>
            <w:r w:rsidRPr="00FE2B36">
              <w:rPr>
                <w:sz w:val="16"/>
                <w:szCs w:val="16"/>
              </w:rPr>
              <w:t>один миллион восемьсот восемьдесят четыре тысячи</w:t>
            </w:r>
            <w:r>
              <w:rPr>
                <w:sz w:val="16"/>
                <w:szCs w:val="16"/>
              </w:rPr>
              <w:t xml:space="preserve"> </w:t>
            </w:r>
            <w:r w:rsidR="00E23AAE" w:rsidRPr="001A5173"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E23AAE" w:rsidRPr="001A5173" w:rsidRDefault="00FE2B36" w:rsidP="00D00985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946" w:type="dxa"/>
          </w:tcPr>
          <w:p w:rsidR="00E23AAE" w:rsidRPr="001A5173" w:rsidRDefault="00FE2B36" w:rsidP="00D00985">
            <w:r w:rsidRPr="0072076A">
              <w:t>г.Алматы, ул.</w:t>
            </w:r>
            <w:r w:rsidRPr="0027400A">
              <w:t xml:space="preserve"> </w:t>
            </w:r>
            <w:r>
              <w:t>Маркова 22/37, угол ул. Пирогова, офис 303</w:t>
            </w:r>
          </w:p>
        </w:tc>
      </w:tr>
      <w:tr w:rsidR="00E23AAE" w:rsidRPr="00A95BE5" w:rsidTr="00E15025">
        <w:tc>
          <w:tcPr>
            <w:tcW w:w="659" w:type="dxa"/>
          </w:tcPr>
          <w:p w:rsidR="00E23AAE" w:rsidRDefault="00E23AAE" w:rsidP="00E23A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9" w:type="dxa"/>
            <w:vAlign w:val="center"/>
          </w:tcPr>
          <w:p w:rsidR="00E23AAE" w:rsidRPr="0080240B" w:rsidRDefault="00E23AAE" w:rsidP="008F1B78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1366" w:type="dxa"/>
          </w:tcPr>
          <w:p w:rsidR="00E23AAE" w:rsidRPr="001A5173" w:rsidRDefault="00FE2B36" w:rsidP="00100DB4">
            <w:pPr>
              <w:jc w:val="right"/>
            </w:pPr>
            <w:r>
              <w:t>738 000,0</w:t>
            </w:r>
          </w:p>
        </w:tc>
        <w:tc>
          <w:tcPr>
            <w:tcW w:w="1568" w:type="dxa"/>
          </w:tcPr>
          <w:p w:rsidR="00E23AAE" w:rsidRPr="001A5173" w:rsidRDefault="00FE2B36" w:rsidP="00100DB4">
            <w:pPr>
              <w:jc w:val="both"/>
              <w:rPr>
                <w:sz w:val="16"/>
                <w:szCs w:val="16"/>
              </w:rPr>
            </w:pPr>
            <w:r w:rsidRPr="00FE2B36">
              <w:rPr>
                <w:sz w:val="16"/>
                <w:szCs w:val="16"/>
              </w:rPr>
              <w:t>семьсот тридцать восемь тысяч</w:t>
            </w:r>
            <w:r>
              <w:rPr>
                <w:sz w:val="16"/>
                <w:szCs w:val="16"/>
              </w:rPr>
              <w:t xml:space="preserve"> </w:t>
            </w:r>
            <w:r w:rsidR="00E23AAE" w:rsidRPr="001A5173"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E23AAE" w:rsidRPr="001A5173" w:rsidRDefault="00FE2B36" w:rsidP="00D00985">
            <w:r>
              <w:t>ТОО «</w:t>
            </w:r>
            <w:r>
              <w:rPr>
                <w:lang w:val="en-US"/>
              </w:rPr>
              <w:t>Med Co</w:t>
            </w:r>
            <w:r>
              <w:t>» (Мед Ко)</w:t>
            </w:r>
          </w:p>
        </w:tc>
        <w:tc>
          <w:tcPr>
            <w:tcW w:w="1946" w:type="dxa"/>
          </w:tcPr>
          <w:p w:rsidR="00E23AAE" w:rsidRPr="001A5173" w:rsidRDefault="00FE2B36" w:rsidP="00D00985">
            <w:r w:rsidRPr="0072076A">
              <w:t>г.Алматы, ул.</w:t>
            </w:r>
            <w:r w:rsidRPr="0027400A">
              <w:t xml:space="preserve"> </w:t>
            </w:r>
            <w:r>
              <w:t>Маркова 22/37, угол ул. Пирогова, офис 303</w:t>
            </w:r>
          </w:p>
        </w:tc>
      </w:tr>
      <w:tr w:rsidR="00E23AAE" w:rsidRPr="00A95BE5" w:rsidTr="00A57D0B">
        <w:tc>
          <w:tcPr>
            <w:tcW w:w="659" w:type="dxa"/>
          </w:tcPr>
          <w:p w:rsidR="00E23AAE" w:rsidRPr="00A95BE5" w:rsidRDefault="00E23AAE" w:rsidP="00100DB4">
            <w:pPr>
              <w:jc w:val="right"/>
              <w:rPr>
                <w:b/>
              </w:rPr>
            </w:pPr>
          </w:p>
        </w:tc>
        <w:tc>
          <w:tcPr>
            <w:tcW w:w="2799" w:type="dxa"/>
          </w:tcPr>
          <w:p w:rsidR="00E23AAE" w:rsidRPr="00A95BE5" w:rsidRDefault="00E23AAE" w:rsidP="00100DB4">
            <w:pPr>
              <w:jc w:val="both"/>
              <w:rPr>
                <w:b/>
              </w:rPr>
            </w:pPr>
            <w:r w:rsidRPr="00A95BE5">
              <w:rPr>
                <w:b/>
              </w:rPr>
              <w:t>ИТОГО:</w:t>
            </w:r>
          </w:p>
        </w:tc>
        <w:tc>
          <w:tcPr>
            <w:tcW w:w="1366" w:type="dxa"/>
          </w:tcPr>
          <w:p w:rsidR="00E23AAE" w:rsidRPr="00100DB4" w:rsidRDefault="00FE2B36" w:rsidP="008E5476">
            <w:pPr>
              <w:jc w:val="right"/>
              <w:rPr>
                <w:b/>
              </w:rPr>
            </w:pPr>
            <w:r>
              <w:rPr>
                <w:b/>
              </w:rPr>
              <w:t>4 647 000</w:t>
            </w:r>
            <w:r w:rsidR="00E23AAE">
              <w:rPr>
                <w:b/>
              </w:rPr>
              <w:t>,0</w:t>
            </w:r>
          </w:p>
        </w:tc>
        <w:tc>
          <w:tcPr>
            <w:tcW w:w="1568" w:type="dxa"/>
          </w:tcPr>
          <w:p w:rsidR="00E23AAE" w:rsidRPr="00A95BE5" w:rsidRDefault="00E23AAE" w:rsidP="00100DB4">
            <w:pPr>
              <w:jc w:val="both"/>
              <w:rPr>
                <w:b/>
              </w:rPr>
            </w:pPr>
          </w:p>
        </w:tc>
        <w:tc>
          <w:tcPr>
            <w:tcW w:w="1819" w:type="dxa"/>
          </w:tcPr>
          <w:p w:rsidR="00E23AAE" w:rsidRPr="00A95BE5" w:rsidRDefault="00E23AAE" w:rsidP="00100DB4">
            <w:pPr>
              <w:jc w:val="both"/>
              <w:rPr>
                <w:b/>
              </w:rPr>
            </w:pPr>
          </w:p>
        </w:tc>
        <w:tc>
          <w:tcPr>
            <w:tcW w:w="1946" w:type="dxa"/>
          </w:tcPr>
          <w:p w:rsidR="00E23AAE" w:rsidRPr="00A95BE5" w:rsidRDefault="00E23AAE" w:rsidP="00100DB4">
            <w:pPr>
              <w:jc w:val="both"/>
              <w:rPr>
                <w:b/>
              </w:rPr>
            </w:pPr>
          </w:p>
        </w:tc>
      </w:tr>
    </w:tbl>
    <w:p w:rsidR="00314FDB" w:rsidRDefault="00314FDB" w:rsidP="006C0FB0">
      <w:pPr>
        <w:ind w:firstLine="644"/>
        <w:jc w:val="both"/>
        <w:rPr>
          <w:b/>
          <w:sz w:val="24"/>
          <w:szCs w:val="24"/>
        </w:rPr>
      </w:pPr>
    </w:p>
    <w:p w:rsidR="00314FDB" w:rsidRDefault="009B6609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72B76">
        <w:rPr>
          <w:b/>
          <w:sz w:val="24"/>
          <w:szCs w:val="24"/>
        </w:rPr>
        <w:t>2</w:t>
      </w:r>
      <w:r w:rsidR="00AB0A48" w:rsidRPr="00A457DA">
        <w:rPr>
          <w:b/>
          <w:sz w:val="24"/>
          <w:szCs w:val="24"/>
        </w:rPr>
        <w:t>.</w:t>
      </w:r>
      <w:r w:rsidR="00D72B76">
        <w:rPr>
          <w:b/>
          <w:sz w:val="24"/>
          <w:szCs w:val="24"/>
        </w:rPr>
        <w:t>3</w:t>
      </w:r>
      <w:r w:rsidR="00AB0A48" w:rsidRPr="00A457DA">
        <w:rPr>
          <w:sz w:val="24"/>
          <w:szCs w:val="24"/>
        </w:rPr>
        <w:t xml:space="preserve"> Признать </w:t>
      </w:r>
      <w:r w:rsidR="00E31D62">
        <w:rPr>
          <w:sz w:val="24"/>
          <w:szCs w:val="24"/>
        </w:rPr>
        <w:t xml:space="preserve">следующие </w:t>
      </w:r>
      <w:r w:rsidR="00AB0A48" w:rsidRPr="00A457DA">
        <w:rPr>
          <w:sz w:val="24"/>
          <w:szCs w:val="24"/>
        </w:rPr>
        <w:t>тендерн</w:t>
      </w:r>
      <w:r w:rsidR="00E31D62">
        <w:rPr>
          <w:sz w:val="24"/>
          <w:szCs w:val="24"/>
        </w:rPr>
        <w:t xml:space="preserve">ые заявки </w:t>
      </w:r>
      <w:r w:rsidR="00E31D62" w:rsidRPr="00A457DA">
        <w:rPr>
          <w:sz w:val="24"/>
          <w:szCs w:val="24"/>
        </w:rPr>
        <w:t>наиболее предпочтительн</w:t>
      </w:r>
      <w:r w:rsidR="00E31D62">
        <w:rPr>
          <w:sz w:val="24"/>
          <w:szCs w:val="24"/>
        </w:rPr>
        <w:t>ыми</w:t>
      </w:r>
      <w:r w:rsidR="00E31D62" w:rsidRPr="00A457DA">
        <w:rPr>
          <w:sz w:val="24"/>
          <w:szCs w:val="24"/>
        </w:rPr>
        <w:t xml:space="preserve"> после предложения победител</w:t>
      </w:r>
      <w:r w:rsidR="00E31D62">
        <w:rPr>
          <w:sz w:val="24"/>
          <w:szCs w:val="24"/>
        </w:rPr>
        <w:t>ей</w:t>
      </w:r>
      <w:r w:rsidR="00E31D62" w:rsidRPr="00A457DA">
        <w:rPr>
          <w:sz w:val="24"/>
          <w:szCs w:val="24"/>
        </w:rPr>
        <w:t xml:space="preserve"> тендера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60"/>
        <w:gridCol w:w="2806"/>
        <w:gridCol w:w="1366"/>
        <w:gridCol w:w="1564"/>
        <w:gridCol w:w="1819"/>
        <w:gridCol w:w="1942"/>
      </w:tblGrid>
      <w:tr w:rsidR="00D00985" w:rsidRPr="00A95BE5" w:rsidTr="00544D51">
        <w:tc>
          <w:tcPr>
            <w:tcW w:w="660" w:type="dxa"/>
          </w:tcPr>
          <w:p w:rsidR="00D00985" w:rsidRPr="00A95BE5" w:rsidRDefault="00D00985" w:rsidP="00D00985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806" w:type="dxa"/>
          </w:tcPr>
          <w:p w:rsidR="00D00985" w:rsidRPr="00A95BE5" w:rsidRDefault="00D00985" w:rsidP="00D00985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2930" w:type="dxa"/>
            <w:gridSpan w:val="2"/>
          </w:tcPr>
          <w:p w:rsidR="00D00985" w:rsidRDefault="00D00985" w:rsidP="00D00985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819" w:type="dxa"/>
          </w:tcPr>
          <w:p w:rsidR="00D00985" w:rsidRPr="00A95BE5" w:rsidRDefault="00D00985" w:rsidP="00D00985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42" w:type="dxa"/>
          </w:tcPr>
          <w:p w:rsidR="00D00985" w:rsidRPr="00A95BE5" w:rsidRDefault="00D00985" w:rsidP="00D00985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FE2B36" w:rsidRPr="00A95BE5" w:rsidTr="00B37393">
        <w:tc>
          <w:tcPr>
            <w:tcW w:w="660" w:type="dxa"/>
          </w:tcPr>
          <w:p w:rsidR="00FE2B36" w:rsidRPr="00A95BE5" w:rsidRDefault="00FE2B36" w:rsidP="00FE2B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6" w:type="dxa"/>
            <w:vAlign w:val="center"/>
          </w:tcPr>
          <w:p w:rsidR="00FE2B36" w:rsidRPr="0080240B" w:rsidRDefault="00FE2B36" w:rsidP="008F1B78">
            <w:pPr>
              <w:jc w:val="both"/>
              <w:rPr>
                <w:color w:val="000000"/>
              </w:rPr>
            </w:pPr>
            <w:r w:rsidRPr="00173956">
              <w:rPr>
                <w:lang w:val="kk-KZ"/>
              </w:rPr>
              <w:t>катетер баллонный, дилатационный, периферический на 0,018 проводнике</w:t>
            </w:r>
          </w:p>
        </w:tc>
        <w:tc>
          <w:tcPr>
            <w:tcW w:w="1366" w:type="dxa"/>
          </w:tcPr>
          <w:p w:rsidR="00FE2B36" w:rsidRPr="00B920B6" w:rsidRDefault="00FE2B36" w:rsidP="00D00985">
            <w:pPr>
              <w:jc w:val="right"/>
            </w:pPr>
            <w:r>
              <w:t>475 000,0</w:t>
            </w:r>
          </w:p>
        </w:tc>
        <w:tc>
          <w:tcPr>
            <w:tcW w:w="1564" w:type="dxa"/>
          </w:tcPr>
          <w:p w:rsidR="00FE2B36" w:rsidRPr="002713D0" w:rsidRDefault="00FE2B36" w:rsidP="00D00985">
            <w:pPr>
              <w:jc w:val="both"/>
              <w:rPr>
                <w:sz w:val="16"/>
                <w:szCs w:val="16"/>
              </w:rPr>
            </w:pPr>
            <w:r w:rsidRPr="00544D51">
              <w:rPr>
                <w:sz w:val="16"/>
                <w:szCs w:val="16"/>
              </w:rPr>
              <w:t>два миллиона семьсот пятьдесят тысяч восемьсот</w:t>
            </w:r>
            <w:r>
              <w:rPr>
                <w:sz w:val="16"/>
                <w:szCs w:val="16"/>
              </w:rPr>
              <w:t xml:space="preserve"> </w:t>
            </w:r>
            <w:r w:rsidRPr="002713D0"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FE2B36" w:rsidRPr="001A5173" w:rsidRDefault="003B4A05" w:rsidP="00D964FF"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942" w:type="dxa"/>
          </w:tcPr>
          <w:p w:rsidR="00FE2B36" w:rsidRPr="001A5173" w:rsidRDefault="003B4A05" w:rsidP="00D964FF"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</w:tr>
      <w:tr w:rsidR="003B4A05" w:rsidRPr="00A95BE5" w:rsidTr="00B37393">
        <w:tc>
          <w:tcPr>
            <w:tcW w:w="660" w:type="dxa"/>
          </w:tcPr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Pr="00A95BE5" w:rsidRDefault="003B4A05" w:rsidP="00FE2B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6" w:type="dxa"/>
            <w:vAlign w:val="center"/>
          </w:tcPr>
          <w:p w:rsidR="003B4A05" w:rsidRPr="00251967" w:rsidRDefault="003B4A05" w:rsidP="008F1B78">
            <w:pPr>
              <w:jc w:val="both"/>
              <w:rPr>
                <w:bCs/>
                <w:lang w:val="kk-KZ"/>
              </w:rPr>
            </w:pPr>
            <w:r w:rsidRPr="00173956">
              <w:t>катетер баллонный, дилатационный, периферический на 0,035 проводнике</w:t>
            </w:r>
          </w:p>
        </w:tc>
        <w:tc>
          <w:tcPr>
            <w:tcW w:w="1366" w:type="dxa"/>
          </w:tcPr>
          <w:p w:rsidR="003B4A05" w:rsidRDefault="003B4A05" w:rsidP="00D00985">
            <w:pPr>
              <w:jc w:val="right"/>
            </w:pPr>
          </w:p>
          <w:p w:rsidR="003B4A05" w:rsidRPr="00B920B6" w:rsidRDefault="003B4A05" w:rsidP="00D00985">
            <w:pPr>
              <w:jc w:val="right"/>
            </w:pPr>
            <w:r>
              <w:t>1 050 000,0</w:t>
            </w:r>
          </w:p>
        </w:tc>
        <w:tc>
          <w:tcPr>
            <w:tcW w:w="1564" w:type="dxa"/>
          </w:tcPr>
          <w:p w:rsidR="003B4A05" w:rsidRPr="002713D0" w:rsidRDefault="003B4A05" w:rsidP="00D00985">
            <w:pPr>
              <w:jc w:val="both"/>
              <w:rPr>
                <w:sz w:val="16"/>
                <w:szCs w:val="16"/>
              </w:rPr>
            </w:pPr>
            <w:r w:rsidRPr="003B4A05">
              <w:rPr>
                <w:sz w:val="16"/>
                <w:szCs w:val="16"/>
              </w:rPr>
              <w:t>один миллион пятьдесят тысяч</w:t>
            </w:r>
            <w:r>
              <w:rPr>
                <w:sz w:val="16"/>
                <w:szCs w:val="16"/>
              </w:rPr>
              <w:t xml:space="preserve"> тенге 00 тиын</w:t>
            </w:r>
          </w:p>
        </w:tc>
        <w:tc>
          <w:tcPr>
            <w:tcW w:w="1819" w:type="dxa"/>
          </w:tcPr>
          <w:p w:rsidR="003B4A05" w:rsidRPr="001A5173" w:rsidRDefault="003B4A05" w:rsidP="008F1B78"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942" w:type="dxa"/>
          </w:tcPr>
          <w:p w:rsidR="003B4A05" w:rsidRPr="001A5173" w:rsidRDefault="003B4A05" w:rsidP="008F1B78"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</w:tr>
      <w:tr w:rsidR="003B4A05" w:rsidRPr="00A95BE5" w:rsidTr="00B37393">
        <w:tc>
          <w:tcPr>
            <w:tcW w:w="660" w:type="dxa"/>
          </w:tcPr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Pr="00A95BE5" w:rsidRDefault="003B4A05" w:rsidP="00FE2B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6" w:type="dxa"/>
            <w:vAlign w:val="center"/>
          </w:tcPr>
          <w:p w:rsidR="003B4A05" w:rsidRPr="0080240B" w:rsidRDefault="003B4A05" w:rsidP="008F1B78">
            <w:pPr>
              <w:jc w:val="both"/>
              <w:rPr>
                <w:bCs/>
                <w:lang w:val="kk-KZ"/>
              </w:rPr>
            </w:pPr>
            <w:r w:rsidRPr="00173956">
              <w:rPr>
                <w:color w:val="000000"/>
                <w:lang w:val="kk-KZ"/>
              </w:rPr>
              <w:t>система самораскрывающегося нитинолового стента для периферических сосудов (длиной 30-80 мм)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366" w:type="dxa"/>
          </w:tcPr>
          <w:p w:rsidR="003B4A05" w:rsidRDefault="003B4A05" w:rsidP="00D00985">
            <w:pPr>
              <w:jc w:val="right"/>
            </w:pPr>
          </w:p>
          <w:p w:rsidR="003B4A05" w:rsidRPr="00B920B6" w:rsidRDefault="003B4A05" w:rsidP="00D00985">
            <w:pPr>
              <w:jc w:val="right"/>
            </w:pPr>
            <w:r>
              <w:t>510 000,0</w:t>
            </w:r>
          </w:p>
        </w:tc>
        <w:tc>
          <w:tcPr>
            <w:tcW w:w="1564" w:type="dxa"/>
          </w:tcPr>
          <w:p w:rsidR="003B4A05" w:rsidRPr="002713D0" w:rsidRDefault="003B4A05" w:rsidP="00D00985">
            <w:pPr>
              <w:jc w:val="both"/>
              <w:rPr>
                <w:sz w:val="16"/>
                <w:szCs w:val="16"/>
              </w:rPr>
            </w:pPr>
            <w:r w:rsidRPr="003B4A05">
              <w:rPr>
                <w:sz w:val="16"/>
                <w:szCs w:val="16"/>
              </w:rPr>
              <w:t>пятьсот десять тысяч</w:t>
            </w:r>
            <w:r>
              <w:rPr>
                <w:sz w:val="16"/>
                <w:szCs w:val="16"/>
              </w:rPr>
              <w:t xml:space="preserve"> тенге 00 тиын</w:t>
            </w:r>
          </w:p>
        </w:tc>
        <w:tc>
          <w:tcPr>
            <w:tcW w:w="1819" w:type="dxa"/>
          </w:tcPr>
          <w:p w:rsidR="003B4A05" w:rsidRPr="001A5173" w:rsidRDefault="003B4A05" w:rsidP="008F1B78"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942" w:type="dxa"/>
          </w:tcPr>
          <w:p w:rsidR="003B4A05" w:rsidRPr="001A5173" w:rsidRDefault="003B4A05" w:rsidP="008F1B78"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</w:tr>
      <w:tr w:rsidR="003B4A05" w:rsidRPr="00A95BE5" w:rsidTr="00B37393">
        <w:tc>
          <w:tcPr>
            <w:tcW w:w="660" w:type="dxa"/>
          </w:tcPr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Pr="00A95BE5" w:rsidRDefault="003B4A05" w:rsidP="00FE2B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6" w:type="dxa"/>
            <w:vAlign w:val="center"/>
          </w:tcPr>
          <w:p w:rsidR="003B4A05" w:rsidRPr="0080240B" w:rsidRDefault="003B4A05" w:rsidP="008F1B78">
            <w:pPr>
              <w:jc w:val="both"/>
              <w:rPr>
                <w:bCs/>
                <w:lang w:val="kk-KZ"/>
              </w:rPr>
            </w:pPr>
            <w:r w:rsidRPr="00173956">
              <w:t>система самораскрывающегося нитинолового стента для периферических сосудов (длиной 100-120 мм)</w:t>
            </w:r>
          </w:p>
        </w:tc>
        <w:tc>
          <w:tcPr>
            <w:tcW w:w="1366" w:type="dxa"/>
          </w:tcPr>
          <w:p w:rsidR="003B4A05" w:rsidRDefault="003B4A05" w:rsidP="00D00985">
            <w:pPr>
              <w:jc w:val="right"/>
            </w:pPr>
          </w:p>
          <w:p w:rsidR="003B4A05" w:rsidRPr="00B920B6" w:rsidRDefault="003B4A05" w:rsidP="00D00985">
            <w:pPr>
              <w:jc w:val="right"/>
            </w:pPr>
            <w:r>
              <w:t>1 890 000,0</w:t>
            </w:r>
          </w:p>
        </w:tc>
        <w:tc>
          <w:tcPr>
            <w:tcW w:w="1564" w:type="dxa"/>
          </w:tcPr>
          <w:p w:rsidR="003B4A05" w:rsidRPr="002713D0" w:rsidRDefault="003B4A05" w:rsidP="00D00985">
            <w:pPr>
              <w:jc w:val="both"/>
              <w:rPr>
                <w:sz w:val="16"/>
                <w:szCs w:val="16"/>
              </w:rPr>
            </w:pPr>
            <w:r w:rsidRPr="003B4A05">
              <w:rPr>
                <w:sz w:val="16"/>
                <w:szCs w:val="16"/>
              </w:rPr>
              <w:t>один миллион восемьсот девяносто тысяч</w:t>
            </w:r>
            <w:r w:rsidRPr="00544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тенге 00 тиын</w:t>
            </w:r>
          </w:p>
        </w:tc>
        <w:tc>
          <w:tcPr>
            <w:tcW w:w="1819" w:type="dxa"/>
          </w:tcPr>
          <w:p w:rsidR="003B4A05" w:rsidRPr="001A5173" w:rsidRDefault="003B4A05" w:rsidP="008F1B78"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942" w:type="dxa"/>
          </w:tcPr>
          <w:p w:rsidR="003B4A05" w:rsidRPr="001A5173" w:rsidRDefault="003B4A05" w:rsidP="008F1B78"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</w:tr>
      <w:tr w:rsidR="003B4A05" w:rsidRPr="00A95BE5" w:rsidTr="00B37393">
        <w:tc>
          <w:tcPr>
            <w:tcW w:w="660" w:type="dxa"/>
          </w:tcPr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Default="003B4A05" w:rsidP="00FE2B36">
            <w:pPr>
              <w:jc w:val="center"/>
              <w:rPr>
                <w:b/>
              </w:rPr>
            </w:pPr>
          </w:p>
          <w:p w:rsidR="003B4A05" w:rsidRDefault="003B4A05" w:rsidP="00FE2B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6" w:type="dxa"/>
            <w:vAlign w:val="center"/>
          </w:tcPr>
          <w:p w:rsidR="003B4A05" w:rsidRPr="0080240B" w:rsidRDefault="003B4A05" w:rsidP="008F1B78">
            <w:pPr>
              <w:jc w:val="both"/>
              <w:rPr>
                <w:bCs/>
                <w:lang w:val="kk-KZ"/>
              </w:rPr>
            </w:pPr>
            <w:r w:rsidRPr="00173956">
              <w:rPr>
                <w:bCs/>
                <w:lang w:val="kk-KZ"/>
              </w:rPr>
              <w:t>система самораскрывающегося нитинолового стента для периферических сосудов (длиной 150-170 мм)</w:t>
            </w:r>
          </w:p>
        </w:tc>
        <w:tc>
          <w:tcPr>
            <w:tcW w:w="1366" w:type="dxa"/>
          </w:tcPr>
          <w:p w:rsidR="003B4A05" w:rsidRDefault="003B4A05" w:rsidP="00D00985">
            <w:pPr>
              <w:jc w:val="right"/>
            </w:pPr>
          </w:p>
          <w:p w:rsidR="003B4A05" w:rsidRDefault="003B4A05" w:rsidP="00D00985">
            <w:pPr>
              <w:jc w:val="right"/>
            </w:pPr>
            <w:r>
              <w:t>740 000,0</w:t>
            </w:r>
          </w:p>
        </w:tc>
        <w:tc>
          <w:tcPr>
            <w:tcW w:w="1564" w:type="dxa"/>
          </w:tcPr>
          <w:p w:rsidR="003B4A05" w:rsidRPr="001260B4" w:rsidRDefault="003B4A05" w:rsidP="00D009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семьсот сорок тысяч тенге 00 тиын</w:t>
            </w:r>
          </w:p>
        </w:tc>
        <w:tc>
          <w:tcPr>
            <w:tcW w:w="1819" w:type="dxa"/>
          </w:tcPr>
          <w:p w:rsidR="003B4A05" w:rsidRPr="001A5173" w:rsidRDefault="003B4A05" w:rsidP="00D964FF">
            <w:pPr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Asia Med Engineering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942" w:type="dxa"/>
          </w:tcPr>
          <w:p w:rsidR="003B4A05" w:rsidRPr="001A5173" w:rsidRDefault="003B4A05" w:rsidP="00D964FF">
            <w:pPr>
              <w:jc w:val="both"/>
            </w:pPr>
            <w:r w:rsidRPr="002474C4">
              <w:t xml:space="preserve">г.Алматы, ул. </w:t>
            </w:r>
            <w:r>
              <w:t>Тимирязева, 42, корпус 23 офис 101</w:t>
            </w:r>
          </w:p>
        </w:tc>
      </w:tr>
      <w:tr w:rsidR="003B4A05" w:rsidRPr="00A95BE5" w:rsidTr="00544D51">
        <w:tc>
          <w:tcPr>
            <w:tcW w:w="660" w:type="dxa"/>
          </w:tcPr>
          <w:p w:rsidR="003B4A05" w:rsidRPr="00A95BE5" w:rsidRDefault="003B4A05" w:rsidP="00D00985">
            <w:pPr>
              <w:jc w:val="right"/>
              <w:rPr>
                <w:b/>
              </w:rPr>
            </w:pPr>
          </w:p>
        </w:tc>
        <w:tc>
          <w:tcPr>
            <w:tcW w:w="2806" w:type="dxa"/>
          </w:tcPr>
          <w:p w:rsidR="003B4A05" w:rsidRPr="00A95BE5" w:rsidRDefault="003B4A05" w:rsidP="00D00985">
            <w:pPr>
              <w:jc w:val="both"/>
              <w:rPr>
                <w:b/>
              </w:rPr>
            </w:pPr>
            <w:r w:rsidRPr="00A95BE5">
              <w:rPr>
                <w:b/>
              </w:rPr>
              <w:t>ИТОГО:</w:t>
            </w:r>
          </w:p>
        </w:tc>
        <w:tc>
          <w:tcPr>
            <w:tcW w:w="1366" w:type="dxa"/>
          </w:tcPr>
          <w:p w:rsidR="003B4A05" w:rsidRPr="00100DB4" w:rsidRDefault="003B4A05" w:rsidP="00D00985">
            <w:pPr>
              <w:jc w:val="right"/>
              <w:rPr>
                <w:b/>
              </w:rPr>
            </w:pPr>
            <w:r>
              <w:rPr>
                <w:b/>
              </w:rPr>
              <w:t>4 665 000,0</w:t>
            </w:r>
          </w:p>
        </w:tc>
        <w:tc>
          <w:tcPr>
            <w:tcW w:w="1564" w:type="dxa"/>
          </w:tcPr>
          <w:p w:rsidR="003B4A05" w:rsidRPr="00A95BE5" w:rsidRDefault="003B4A05" w:rsidP="00D00985">
            <w:pPr>
              <w:jc w:val="both"/>
              <w:rPr>
                <w:b/>
              </w:rPr>
            </w:pPr>
          </w:p>
        </w:tc>
        <w:tc>
          <w:tcPr>
            <w:tcW w:w="1819" w:type="dxa"/>
          </w:tcPr>
          <w:p w:rsidR="003B4A05" w:rsidRPr="00A95BE5" w:rsidRDefault="003B4A05" w:rsidP="00D00985">
            <w:pPr>
              <w:jc w:val="both"/>
              <w:rPr>
                <w:b/>
              </w:rPr>
            </w:pPr>
          </w:p>
        </w:tc>
        <w:tc>
          <w:tcPr>
            <w:tcW w:w="1942" w:type="dxa"/>
          </w:tcPr>
          <w:p w:rsidR="003B4A05" w:rsidRPr="00A95BE5" w:rsidRDefault="003B4A05" w:rsidP="00D00985">
            <w:pPr>
              <w:jc w:val="both"/>
              <w:rPr>
                <w:b/>
              </w:rPr>
            </w:pPr>
          </w:p>
        </w:tc>
      </w:tr>
    </w:tbl>
    <w:p w:rsidR="00E33A13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72B76">
        <w:rPr>
          <w:b/>
          <w:sz w:val="24"/>
          <w:szCs w:val="24"/>
        </w:rPr>
        <w:t>2</w:t>
      </w:r>
      <w:r w:rsidRPr="00C97D62">
        <w:rPr>
          <w:b/>
          <w:sz w:val="24"/>
          <w:szCs w:val="24"/>
        </w:rPr>
        <w:t>.</w:t>
      </w:r>
      <w:r w:rsidR="00D72B76">
        <w:rPr>
          <w:b/>
          <w:sz w:val="24"/>
          <w:szCs w:val="24"/>
        </w:rPr>
        <w:t>4</w:t>
      </w:r>
      <w:r w:rsidR="00314FDB">
        <w:rPr>
          <w:b/>
          <w:sz w:val="24"/>
          <w:szCs w:val="24"/>
        </w:rPr>
        <w:t xml:space="preserve"> </w:t>
      </w:r>
      <w:r w:rsidR="00E33A13" w:rsidRPr="00C97D62">
        <w:rPr>
          <w:sz w:val="24"/>
          <w:szCs w:val="24"/>
        </w:rPr>
        <w:t xml:space="preserve">Заказчику </w:t>
      </w:r>
      <w:r w:rsidR="000A2EDD">
        <w:rPr>
          <w:sz w:val="24"/>
          <w:szCs w:val="24"/>
        </w:rPr>
        <w:t>направить проект</w:t>
      </w:r>
      <w:r w:rsidR="00890407">
        <w:rPr>
          <w:sz w:val="24"/>
          <w:szCs w:val="24"/>
        </w:rPr>
        <w:t>ы</w:t>
      </w:r>
      <w:r w:rsidR="000A2EDD">
        <w:rPr>
          <w:sz w:val="24"/>
          <w:szCs w:val="24"/>
        </w:rPr>
        <w:t xml:space="preserve"> договор</w:t>
      </w:r>
      <w:r w:rsidR="00890407">
        <w:rPr>
          <w:sz w:val="24"/>
          <w:szCs w:val="24"/>
        </w:rPr>
        <w:t>ов</w:t>
      </w:r>
      <w:r w:rsidR="00E33A13" w:rsidRPr="00C97D62">
        <w:rPr>
          <w:sz w:val="24"/>
          <w:szCs w:val="24"/>
        </w:rPr>
        <w:t xml:space="preserve"> о закупках </w:t>
      </w:r>
      <w:r w:rsidR="00A457DA" w:rsidRPr="00C97D62">
        <w:rPr>
          <w:sz w:val="24"/>
          <w:szCs w:val="24"/>
        </w:rPr>
        <w:t>изделий медицинского назначения</w:t>
      </w:r>
      <w:r w:rsidR="00E33A13" w:rsidRPr="00C97D62">
        <w:rPr>
          <w:sz w:val="24"/>
          <w:szCs w:val="24"/>
        </w:rPr>
        <w:t xml:space="preserve"> по итогам настоящего тендера в </w:t>
      </w:r>
      <w:r w:rsidR="00890407">
        <w:rPr>
          <w:sz w:val="24"/>
          <w:szCs w:val="24"/>
        </w:rPr>
        <w:t xml:space="preserve">соответствии с требованиями Правил – в </w:t>
      </w:r>
      <w:r w:rsidR="00E33A13" w:rsidRPr="00C97D62">
        <w:rPr>
          <w:sz w:val="24"/>
          <w:szCs w:val="24"/>
        </w:rPr>
        <w:t xml:space="preserve">срок не позднее </w:t>
      </w:r>
      <w:r w:rsidR="000A2EDD">
        <w:rPr>
          <w:sz w:val="24"/>
          <w:szCs w:val="24"/>
        </w:rPr>
        <w:t>пяти календарных</w:t>
      </w:r>
      <w:r w:rsidR="00E33A13" w:rsidRPr="00C97D62">
        <w:rPr>
          <w:sz w:val="24"/>
          <w:szCs w:val="24"/>
        </w:rPr>
        <w:t xml:space="preserve"> дней</w:t>
      </w:r>
      <w:r w:rsidR="009F5650">
        <w:rPr>
          <w:sz w:val="24"/>
          <w:szCs w:val="24"/>
        </w:rPr>
        <w:t xml:space="preserve"> со дня подведения итогов</w:t>
      </w:r>
      <w:r w:rsidR="00E33A13" w:rsidRPr="00C97D62">
        <w:rPr>
          <w:sz w:val="24"/>
          <w:szCs w:val="24"/>
        </w:rPr>
        <w:t>.</w:t>
      </w:r>
    </w:p>
    <w:p w:rsidR="00E33A13" w:rsidRDefault="00E33A13" w:rsidP="00FA689F">
      <w:pPr>
        <w:ind w:left="644"/>
        <w:jc w:val="both"/>
        <w:rPr>
          <w:sz w:val="24"/>
          <w:szCs w:val="24"/>
        </w:rPr>
      </w:pPr>
    </w:p>
    <w:tbl>
      <w:tblPr>
        <w:tblW w:w="9486" w:type="dxa"/>
        <w:tblInd w:w="403" w:type="dxa"/>
        <w:tblLook w:val="01E0"/>
      </w:tblPr>
      <w:tblGrid>
        <w:gridCol w:w="4083"/>
        <w:gridCol w:w="1969"/>
        <w:gridCol w:w="3434"/>
      </w:tblGrid>
      <w:tr w:rsidR="00E55493" w:rsidRPr="00E55493" w:rsidTr="007403F7">
        <w:tc>
          <w:tcPr>
            <w:tcW w:w="4083" w:type="dxa"/>
          </w:tcPr>
          <w:p w:rsidR="00E55493" w:rsidRPr="007403F7" w:rsidRDefault="00E55493" w:rsidP="006C0FB0">
            <w:pPr>
              <w:jc w:val="both"/>
              <w:rPr>
                <w:b/>
              </w:rPr>
            </w:pPr>
            <w:r w:rsidRPr="007403F7">
              <w:rPr>
                <w:b/>
              </w:rPr>
              <w:t>Председатель тендерной комиссии</w:t>
            </w: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both"/>
            </w:pPr>
          </w:p>
        </w:tc>
        <w:tc>
          <w:tcPr>
            <w:tcW w:w="3434" w:type="dxa"/>
          </w:tcPr>
          <w:p w:rsidR="00E55493" w:rsidRPr="007403F7" w:rsidRDefault="00E55493" w:rsidP="009C09DB">
            <w:pPr>
              <w:jc w:val="both"/>
            </w:pPr>
            <w:r w:rsidRPr="007403F7">
              <w:t>Кодасбаев А.Т.</w:t>
            </w:r>
          </w:p>
        </w:tc>
      </w:tr>
      <w:tr w:rsidR="00E55493" w:rsidRPr="00E55493" w:rsidTr="007403F7">
        <w:trPr>
          <w:trHeight w:val="433"/>
        </w:trPr>
        <w:tc>
          <w:tcPr>
            <w:tcW w:w="4083" w:type="dxa"/>
          </w:tcPr>
          <w:p w:rsidR="00E55493" w:rsidRPr="007403F7" w:rsidRDefault="00E55493" w:rsidP="006C0FB0">
            <w:pPr>
              <w:jc w:val="both"/>
              <w:rPr>
                <w:b/>
              </w:rPr>
            </w:pPr>
            <w:r w:rsidRPr="007403F7">
              <w:rPr>
                <w:b/>
              </w:rPr>
              <w:t>Заместитель председателя тендерной комиссии</w:t>
            </w: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both"/>
              <w:rPr>
                <w:lang w:val="kk-KZ"/>
              </w:rPr>
            </w:pPr>
          </w:p>
        </w:tc>
        <w:tc>
          <w:tcPr>
            <w:tcW w:w="3434" w:type="dxa"/>
          </w:tcPr>
          <w:p w:rsidR="00E55493" w:rsidRPr="007403F7" w:rsidRDefault="00A95BE5" w:rsidP="009C09DB">
            <w:pPr>
              <w:jc w:val="both"/>
            </w:pPr>
            <w:r w:rsidRPr="007403F7">
              <w:rPr>
                <w:lang w:val="kk-KZ"/>
              </w:rPr>
              <w:t>Кенжебаев А.М.</w:t>
            </w:r>
          </w:p>
        </w:tc>
      </w:tr>
      <w:tr w:rsidR="00E55493" w:rsidRPr="00E55493" w:rsidTr="007403F7">
        <w:tc>
          <w:tcPr>
            <w:tcW w:w="4083" w:type="dxa"/>
          </w:tcPr>
          <w:p w:rsidR="00E55493" w:rsidRPr="007403F7" w:rsidRDefault="006C0FB0" w:rsidP="006C0FB0">
            <w:r w:rsidRPr="007403F7">
              <w:rPr>
                <w:b/>
              </w:rPr>
              <w:t>Члены тендерной комиссии</w:t>
            </w: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right"/>
            </w:pPr>
            <w:r w:rsidRPr="007403F7">
              <w:t>1</w:t>
            </w:r>
          </w:p>
        </w:tc>
        <w:tc>
          <w:tcPr>
            <w:tcW w:w="3434" w:type="dxa"/>
          </w:tcPr>
          <w:p w:rsidR="00E55493" w:rsidRPr="007403F7" w:rsidRDefault="00D00985" w:rsidP="009C09DB">
            <w:pPr>
              <w:jc w:val="both"/>
            </w:pPr>
            <w:r w:rsidRPr="007403F7">
              <w:t>Амирсеитова Р.Ж.</w:t>
            </w:r>
            <w:r w:rsidR="007403F7" w:rsidRPr="007403F7">
              <w:t xml:space="preserve"> </w:t>
            </w:r>
            <w:r w:rsidR="007403F7" w:rsidRPr="007403F7">
              <w:rPr>
                <w:lang w:val="kk-KZ"/>
              </w:rPr>
              <w:t>(в трудовом отпуске №90-жк от 26.06.2018г.)</w:t>
            </w:r>
          </w:p>
        </w:tc>
      </w:tr>
      <w:tr w:rsidR="00E55493" w:rsidRPr="00E55493" w:rsidTr="007403F7">
        <w:tc>
          <w:tcPr>
            <w:tcW w:w="4083" w:type="dxa"/>
          </w:tcPr>
          <w:p w:rsidR="00E55493" w:rsidRPr="007403F7" w:rsidRDefault="00E55493" w:rsidP="009C09DB">
            <w:pPr>
              <w:jc w:val="right"/>
            </w:pP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right"/>
            </w:pPr>
            <w:r w:rsidRPr="007403F7">
              <w:t>2</w:t>
            </w:r>
          </w:p>
        </w:tc>
        <w:tc>
          <w:tcPr>
            <w:tcW w:w="3434" w:type="dxa"/>
          </w:tcPr>
          <w:p w:rsidR="00E55493" w:rsidRPr="007403F7" w:rsidRDefault="00D00985" w:rsidP="00D00985">
            <w:pPr>
              <w:jc w:val="both"/>
            </w:pPr>
            <w:r w:rsidRPr="007403F7">
              <w:t>Рахимбердиев Ж</w:t>
            </w:r>
            <w:r w:rsidR="00E55493" w:rsidRPr="007403F7">
              <w:t>.</w:t>
            </w:r>
            <w:r w:rsidRPr="007403F7">
              <w:t>К</w:t>
            </w:r>
            <w:r w:rsidR="00E55493" w:rsidRPr="007403F7">
              <w:t>.</w:t>
            </w:r>
            <w:r w:rsidR="007403F7" w:rsidRPr="007403F7">
              <w:t xml:space="preserve"> </w:t>
            </w:r>
          </w:p>
        </w:tc>
      </w:tr>
      <w:tr w:rsidR="00E55493" w:rsidRPr="00E55493" w:rsidTr="007403F7">
        <w:tc>
          <w:tcPr>
            <w:tcW w:w="4083" w:type="dxa"/>
          </w:tcPr>
          <w:p w:rsidR="00E55493" w:rsidRPr="007403F7" w:rsidRDefault="00E55493" w:rsidP="009C09DB">
            <w:pPr>
              <w:jc w:val="right"/>
            </w:pP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right"/>
            </w:pPr>
            <w:r w:rsidRPr="007403F7">
              <w:t>3</w:t>
            </w:r>
          </w:p>
        </w:tc>
        <w:tc>
          <w:tcPr>
            <w:tcW w:w="3434" w:type="dxa"/>
          </w:tcPr>
          <w:p w:rsidR="00E55493" w:rsidRPr="007403F7" w:rsidRDefault="00D72B76" w:rsidP="006C0FB0">
            <w:pPr>
              <w:jc w:val="both"/>
            </w:pPr>
            <w:r w:rsidRPr="007403F7">
              <w:rPr>
                <w:lang w:val="kk-KZ"/>
              </w:rPr>
              <w:t>Сахов О.С.</w:t>
            </w:r>
          </w:p>
        </w:tc>
      </w:tr>
      <w:tr w:rsidR="00E55493" w:rsidRPr="00E55493" w:rsidTr="007403F7">
        <w:tc>
          <w:tcPr>
            <w:tcW w:w="4083" w:type="dxa"/>
          </w:tcPr>
          <w:p w:rsidR="00E55493" w:rsidRPr="007403F7" w:rsidRDefault="00E55493" w:rsidP="009C09DB">
            <w:pPr>
              <w:rPr>
                <w:b/>
              </w:rPr>
            </w:pPr>
            <w:r w:rsidRPr="007403F7">
              <w:rPr>
                <w:b/>
              </w:rPr>
              <w:t>Секретарь тендерной комиссии</w:t>
            </w:r>
          </w:p>
        </w:tc>
        <w:tc>
          <w:tcPr>
            <w:tcW w:w="1969" w:type="dxa"/>
          </w:tcPr>
          <w:p w:rsidR="00E55493" w:rsidRPr="007403F7" w:rsidRDefault="00E55493" w:rsidP="009C09DB">
            <w:pPr>
              <w:jc w:val="both"/>
            </w:pPr>
          </w:p>
        </w:tc>
        <w:tc>
          <w:tcPr>
            <w:tcW w:w="3434" w:type="dxa"/>
          </w:tcPr>
          <w:p w:rsidR="00E55493" w:rsidRPr="007403F7" w:rsidRDefault="00EE0628" w:rsidP="00D00985">
            <w:pPr>
              <w:jc w:val="both"/>
            </w:pPr>
            <w:r w:rsidRPr="007403F7">
              <w:t>Жапар</w:t>
            </w:r>
            <w:r w:rsidR="00D00985" w:rsidRPr="007403F7">
              <w:rPr>
                <w:lang w:val="kk-KZ"/>
              </w:rPr>
              <w:t>кул</w:t>
            </w:r>
            <w:r w:rsidRPr="007403F7">
              <w:rPr>
                <w:lang w:val="kk-KZ"/>
              </w:rPr>
              <w:t xml:space="preserve"> С.</w:t>
            </w:r>
            <w:r w:rsidR="00D00985" w:rsidRPr="007403F7">
              <w:rPr>
                <w:lang w:val="kk-KZ"/>
              </w:rPr>
              <w:t>А</w:t>
            </w:r>
            <w:r w:rsidRPr="007403F7">
              <w:rPr>
                <w:lang w:val="kk-KZ"/>
              </w:rPr>
              <w:t>.</w:t>
            </w:r>
          </w:p>
        </w:tc>
      </w:tr>
    </w:tbl>
    <w:p w:rsidR="00E55493" w:rsidRPr="00E55493" w:rsidRDefault="00E55493" w:rsidP="006C0FB0">
      <w:pPr>
        <w:tabs>
          <w:tab w:val="left" w:pos="0"/>
        </w:tabs>
        <w:jc w:val="both"/>
        <w:rPr>
          <w:sz w:val="24"/>
          <w:szCs w:val="24"/>
        </w:rPr>
      </w:pPr>
    </w:p>
    <w:sectPr w:rsidR="00E55493" w:rsidRPr="00E55493" w:rsidSect="006C0FB0">
      <w:footerReference w:type="default" r:id="rId8"/>
      <w:pgSz w:w="11906" w:h="16838"/>
      <w:pgMar w:top="851" w:right="707" w:bottom="709" w:left="1418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5F" w:rsidRDefault="00E2075F" w:rsidP="00E55493">
      <w:r>
        <w:separator/>
      </w:r>
    </w:p>
  </w:endnote>
  <w:endnote w:type="continuationSeparator" w:id="1">
    <w:p w:rsidR="00E2075F" w:rsidRDefault="00E2075F" w:rsidP="00E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4329"/>
      <w:docPartObj>
        <w:docPartGallery w:val="Page Numbers (Bottom of Page)"/>
        <w:docPartUnique/>
      </w:docPartObj>
    </w:sdtPr>
    <w:sdtContent>
      <w:p w:rsidR="00BE0D76" w:rsidRDefault="00D4550F">
        <w:pPr>
          <w:pStyle w:val="ab"/>
          <w:jc w:val="right"/>
        </w:pPr>
        <w:fldSimple w:instr=" PAGE   \* MERGEFORMAT ">
          <w:r w:rsidR="004E1353">
            <w:rPr>
              <w:noProof/>
            </w:rPr>
            <w:t>4</w:t>
          </w:r>
        </w:fldSimple>
      </w:p>
    </w:sdtContent>
  </w:sdt>
  <w:p w:rsidR="00BE0D76" w:rsidRDefault="00BE0D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5F" w:rsidRDefault="00E2075F" w:rsidP="00E55493">
      <w:r>
        <w:separator/>
      </w:r>
    </w:p>
  </w:footnote>
  <w:footnote w:type="continuationSeparator" w:id="1">
    <w:p w:rsidR="00E2075F" w:rsidRDefault="00E2075F" w:rsidP="00E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CE"/>
    <w:multiLevelType w:val="hybridMultilevel"/>
    <w:tmpl w:val="1F463626"/>
    <w:lvl w:ilvl="0" w:tplc="11FAE34E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D40"/>
    <w:multiLevelType w:val="hybridMultilevel"/>
    <w:tmpl w:val="0FE66CEC"/>
    <w:lvl w:ilvl="0" w:tplc="1F2C4D7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95367CC"/>
    <w:multiLevelType w:val="hybridMultilevel"/>
    <w:tmpl w:val="AE1E5208"/>
    <w:lvl w:ilvl="0" w:tplc="05D8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329C1"/>
    <w:multiLevelType w:val="hybridMultilevel"/>
    <w:tmpl w:val="0A6C1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D0590"/>
    <w:multiLevelType w:val="multilevel"/>
    <w:tmpl w:val="9428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80B29E3"/>
    <w:multiLevelType w:val="hybridMultilevel"/>
    <w:tmpl w:val="1F463626"/>
    <w:lvl w:ilvl="0" w:tplc="11FAE34E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2F5A"/>
    <w:multiLevelType w:val="hybridMultilevel"/>
    <w:tmpl w:val="87C8A8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B112D"/>
    <w:multiLevelType w:val="multilevel"/>
    <w:tmpl w:val="6A2EE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A0"/>
    <w:rsid w:val="00005179"/>
    <w:rsid w:val="000131B0"/>
    <w:rsid w:val="000158D7"/>
    <w:rsid w:val="00015EF5"/>
    <w:rsid w:val="00036527"/>
    <w:rsid w:val="00041795"/>
    <w:rsid w:val="00043435"/>
    <w:rsid w:val="00053358"/>
    <w:rsid w:val="000534FE"/>
    <w:rsid w:val="00055ECE"/>
    <w:rsid w:val="000561F9"/>
    <w:rsid w:val="00063A3D"/>
    <w:rsid w:val="000659C6"/>
    <w:rsid w:val="00072DD2"/>
    <w:rsid w:val="00083025"/>
    <w:rsid w:val="000949CA"/>
    <w:rsid w:val="00096BFC"/>
    <w:rsid w:val="000A2EDD"/>
    <w:rsid w:val="000A34DB"/>
    <w:rsid w:val="000C34CF"/>
    <w:rsid w:val="000D30B3"/>
    <w:rsid w:val="000D3EA2"/>
    <w:rsid w:val="000E67E8"/>
    <w:rsid w:val="00100DB4"/>
    <w:rsid w:val="001029CE"/>
    <w:rsid w:val="001124C2"/>
    <w:rsid w:val="00123D39"/>
    <w:rsid w:val="001260B4"/>
    <w:rsid w:val="00127DC3"/>
    <w:rsid w:val="0014677B"/>
    <w:rsid w:val="0014694F"/>
    <w:rsid w:val="00147D64"/>
    <w:rsid w:val="00161FBA"/>
    <w:rsid w:val="00174917"/>
    <w:rsid w:val="00176560"/>
    <w:rsid w:val="0019756D"/>
    <w:rsid w:val="001A5173"/>
    <w:rsid w:val="001B1DB5"/>
    <w:rsid w:val="001B26AC"/>
    <w:rsid w:val="001C0986"/>
    <w:rsid w:val="001C36F2"/>
    <w:rsid w:val="001C5DD4"/>
    <w:rsid w:val="001D2530"/>
    <w:rsid w:val="001E27D8"/>
    <w:rsid w:val="002456F2"/>
    <w:rsid w:val="00246C76"/>
    <w:rsid w:val="0025221D"/>
    <w:rsid w:val="00265FAB"/>
    <w:rsid w:val="002713D0"/>
    <w:rsid w:val="002760E1"/>
    <w:rsid w:val="0028294E"/>
    <w:rsid w:val="00285A59"/>
    <w:rsid w:val="002B1111"/>
    <w:rsid w:val="002B6802"/>
    <w:rsid w:val="002C3B8E"/>
    <w:rsid w:val="002C54AD"/>
    <w:rsid w:val="002D0098"/>
    <w:rsid w:val="002D0FE9"/>
    <w:rsid w:val="002E6BF0"/>
    <w:rsid w:val="002F0599"/>
    <w:rsid w:val="0030436D"/>
    <w:rsid w:val="0030537D"/>
    <w:rsid w:val="00305E22"/>
    <w:rsid w:val="003108C6"/>
    <w:rsid w:val="003121E7"/>
    <w:rsid w:val="00314FDB"/>
    <w:rsid w:val="00326A7A"/>
    <w:rsid w:val="00334379"/>
    <w:rsid w:val="00341930"/>
    <w:rsid w:val="00342C79"/>
    <w:rsid w:val="003568EB"/>
    <w:rsid w:val="00374788"/>
    <w:rsid w:val="00375789"/>
    <w:rsid w:val="00385D55"/>
    <w:rsid w:val="00393F1E"/>
    <w:rsid w:val="003A3478"/>
    <w:rsid w:val="003B4A05"/>
    <w:rsid w:val="003B622E"/>
    <w:rsid w:val="004132B5"/>
    <w:rsid w:val="00413E94"/>
    <w:rsid w:val="00413F27"/>
    <w:rsid w:val="004145AA"/>
    <w:rsid w:val="00416270"/>
    <w:rsid w:val="00426808"/>
    <w:rsid w:val="00431172"/>
    <w:rsid w:val="00433DBA"/>
    <w:rsid w:val="00450A6D"/>
    <w:rsid w:val="00451E71"/>
    <w:rsid w:val="00490E90"/>
    <w:rsid w:val="00490F3D"/>
    <w:rsid w:val="004A22F0"/>
    <w:rsid w:val="004B2D49"/>
    <w:rsid w:val="004D2A87"/>
    <w:rsid w:val="004D645B"/>
    <w:rsid w:val="004E1353"/>
    <w:rsid w:val="004E7228"/>
    <w:rsid w:val="004F4491"/>
    <w:rsid w:val="00503999"/>
    <w:rsid w:val="00505248"/>
    <w:rsid w:val="005105DE"/>
    <w:rsid w:val="00512ED1"/>
    <w:rsid w:val="00513BB6"/>
    <w:rsid w:val="00523E54"/>
    <w:rsid w:val="00531107"/>
    <w:rsid w:val="00531142"/>
    <w:rsid w:val="00544D51"/>
    <w:rsid w:val="0055583C"/>
    <w:rsid w:val="005566E3"/>
    <w:rsid w:val="00563816"/>
    <w:rsid w:val="005639FC"/>
    <w:rsid w:val="00575256"/>
    <w:rsid w:val="0057715D"/>
    <w:rsid w:val="00583B51"/>
    <w:rsid w:val="00596B68"/>
    <w:rsid w:val="005C0499"/>
    <w:rsid w:val="005C3CD4"/>
    <w:rsid w:val="005C4431"/>
    <w:rsid w:val="005C54EF"/>
    <w:rsid w:val="005D0671"/>
    <w:rsid w:val="005D480A"/>
    <w:rsid w:val="005E0262"/>
    <w:rsid w:val="00600365"/>
    <w:rsid w:val="0061300A"/>
    <w:rsid w:val="00614D8E"/>
    <w:rsid w:val="00632C99"/>
    <w:rsid w:val="00644761"/>
    <w:rsid w:val="0065732B"/>
    <w:rsid w:val="00671BC3"/>
    <w:rsid w:val="00680E56"/>
    <w:rsid w:val="00682CBB"/>
    <w:rsid w:val="0069639E"/>
    <w:rsid w:val="0069655F"/>
    <w:rsid w:val="006C0FB0"/>
    <w:rsid w:val="006D0F9F"/>
    <w:rsid w:val="006D4673"/>
    <w:rsid w:val="006E65FC"/>
    <w:rsid w:val="006F6A1C"/>
    <w:rsid w:val="0071198F"/>
    <w:rsid w:val="007177CD"/>
    <w:rsid w:val="00717895"/>
    <w:rsid w:val="007315C5"/>
    <w:rsid w:val="007403F7"/>
    <w:rsid w:val="007463D0"/>
    <w:rsid w:val="007602CD"/>
    <w:rsid w:val="0076156F"/>
    <w:rsid w:val="00767561"/>
    <w:rsid w:val="0076765B"/>
    <w:rsid w:val="007770A1"/>
    <w:rsid w:val="00785209"/>
    <w:rsid w:val="0078787A"/>
    <w:rsid w:val="00791C10"/>
    <w:rsid w:val="007936C6"/>
    <w:rsid w:val="00795FBE"/>
    <w:rsid w:val="007A7E40"/>
    <w:rsid w:val="007D2C69"/>
    <w:rsid w:val="007E17D0"/>
    <w:rsid w:val="007F024E"/>
    <w:rsid w:val="007F3441"/>
    <w:rsid w:val="00801C8E"/>
    <w:rsid w:val="00812B10"/>
    <w:rsid w:val="00817F91"/>
    <w:rsid w:val="0082441E"/>
    <w:rsid w:val="008344D7"/>
    <w:rsid w:val="00841808"/>
    <w:rsid w:val="00843495"/>
    <w:rsid w:val="00856B58"/>
    <w:rsid w:val="00857E95"/>
    <w:rsid w:val="008700B1"/>
    <w:rsid w:val="008900AA"/>
    <w:rsid w:val="00890407"/>
    <w:rsid w:val="00890A1F"/>
    <w:rsid w:val="00891CAA"/>
    <w:rsid w:val="008949A7"/>
    <w:rsid w:val="008A2B6D"/>
    <w:rsid w:val="008A446A"/>
    <w:rsid w:val="008A4E43"/>
    <w:rsid w:val="008C056F"/>
    <w:rsid w:val="008C11A0"/>
    <w:rsid w:val="008C4458"/>
    <w:rsid w:val="008E17E8"/>
    <w:rsid w:val="008E5476"/>
    <w:rsid w:val="008F444C"/>
    <w:rsid w:val="00911918"/>
    <w:rsid w:val="00914C5A"/>
    <w:rsid w:val="00915CF2"/>
    <w:rsid w:val="00922BD6"/>
    <w:rsid w:val="009423C5"/>
    <w:rsid w:val="00946A73"/>
    <w:rsid w:val="00957CA0"/>
    <w:rsid w:val="009809A9"/>
    <w:rsid w:val="00981E6A"/>
    <w:rsid w:val="009828E9"/>
    <w:rsid w:val="00987FA2"/>
    <w:rsid w:val="00991607"/>
    <w:rsid w:val="009B0B7F"/>
    <w:rsid w:val="009B2E94"/>
    <w:rsid w:val="009B6609"/>
    <w:rsid w:val="009C09DB"/>
    <w:rsid w:val="009D342E"/>
    <w:rsid w:val="009D4582"/>
    <w:rsid w:val="009D5E16"/>
    <w:rsid w:val="009D7F77"/>
    <w:rsid w:val="009E1AA8"/>
    <w:rsid w:val="009E3C9A"/>
    <w:rsid w:val="009E4826"/>
    <w:rsid w:val="009F1410"/>
    <w:rsid w:val="009F5650"/>
    <w:rsid w:val="00A12848"/>
    <w:rsid w:val="00A17DEE"/>
    <w:rsid w:val="00A20657"/>
    <w:rsid w:val="00A457DA"/>
    <w:rsid w:val="00A469B8"/>
    <w:rsid w:val="00A473B0"/>
    <w:rsid w:val="00A57D0B"/>
    <w:rsid w:val="00A80670"/>
    <w:rsid w:val="00A92E0F"/>
    <w:rsid w:val="00A95BE5"/>
    <w:rsid w:val="00AA0BC2"/>
    <w:rsid w:val="00AA2BC7"/>
    <w:rsid w:val="00AA4F07"/>
    <w:rsid w:val="00AA55B3"/>
    <w:rsid w:val="00AB0A48"/>
    <w:rsid w:val="00AB29EB"/>
    <w:rsid w:val="00AC2A05"/>
    <w:rsid w:val="00AC4B74"/>
    <w:rsid w:val="00AE4512"/>
    <w:rsid w:val="00AF3D55"/>
    <w:rsid w:val="00AF76E8"/>
    <w:rsid w:val="00B01E84"/>
    <w:rsid w:val="00B0217D"/>
    <w:rsid w:val="00B02F52"/>
    <w:rsid w:val="00B03063"/>
    <w:rsid w:val="00B07BC7"/>
    <w:rsid w:val="00B173B0"/>
    <w:rsid w:val="00B203C7"/>
    <w:rsid w:val="00B21095"/>
    <w:rsid w:val="00B23156"/>
    <w:rsid w:val="00B2369E"/>
    <w:rsid w:val="00B34683"/>
    <w:rsid w:val="00B406FA"/>
    <w:rsid w:val="00B51E4E"/>
    <w:rsid w:val="00B600E9"/>
    <w:rsid w:val="00BC4596"/>
    <w:rsid w:val="00BC7107"/>
    <w:rsid w:val="00BC736F"/>
    <w:rsid w:val="00BC7F55"/>
    <w:rsid w:val="00BE0D76"/>
    <w:rsid w:val="00BE1095"/>
    <w:rsid w:val="00C01ADE"/>
    <w:rsid w:val="00C04F4F"/>
    <w:rsid w:val="00C252B7"/>
    <w:rsid w:val="00C3102C"/>
    <w:rsid w:val="00C341E8"/>
    <w:rsid w:val="00C501BA"/>
    <w:rsid w:val="00C57C94"/>
    <w:rsid w:val="00C623A8"/>
    <w:rsid w:val="00C81EF0"/>
    <w:rsid w:val="00C9410D"/>
    <w:rsid w:val="00C97D62"/>
    <w:rsid w:val="00CB2B1C"/>
    <w:rsid w:val="00CB5285"/>
    <w:rsid w:val="00CD5EDA"/>
    <w:rsid w:val="00CE6E61"/>
    <w:rsid w:val="00CF1308"/>
    <w:rsid w:val="00CF32F6"/>
    <w:rsid w:val="00D00985"/>
    <w:rsid w:val="00D05CFB"/>
    <w:rsid w:val="00D07350"/>
    <w:rsid w:val="00D34044"/>
    <w:rsid w:val="00D41DC6"/>
    <w:rsid w:val="00D4550F"/>
    <w:rsid w:val="00D50D8A"/>
    <w:rsid w:val="00D6419D"/>
    <w:rsid w:val="00D72B76"/>
    <w:rsid w:val="00D76C5F"/>
    <w:rsid w:val="00D85ABF"/>
    <w:rsid w:val="00D964FF"/>
    <w:rsid w:val="00DC2F5D"/>
    <w:rsid w:val="00DC34EE"/>
    <w:rsid w:val="00DC52FD"/>
    <w:rsid w:val="00DD272E"/>
    <w:rsid w:val="00E13DE2"/>
    <w:rsid w:val="00E15982"/>
    <w:rsid w:val="00E17873"/>
    <w:rsid w:val="00E2075F"/>
    <w:rsid w:val="00E22598"/>
    <w:rsid w:val="00E23AAE"/>
    <w:rsid w:val="00E31D62"/>
    <w:rsid w:val="00E33A13"/>
    <w:rsid w:val="00E36990"/>
    <w:rsid w:val="00E37005"/>
    <w:rsid w:val="00E53C43"/>
    <w:rsid w:val="00E55493"/>
    <w:rsid w:val="00E64E70"/>
    <w:rsid w:val="00E66862"/>
    <w:rsid w:val="00E77D04"/>
    <w:rsid w:val="00E81BF7"/>
    <w:rsid w:val="00EA088A"/>
    <w:rsid w:val="00EA4BB8"/>
    <w:rsid w:val="00EA5804"/>
    <w:rsid w:val="00EC0BF4"/>
    <w:rsid w:val="00EC1786"/>
    <w:rsid w:val="00EC3AB4"/>
    <w:rsid w:val="00ED38C5"/>
    <w:rsid w:val="00EE0628"/>
    <w:rsid w:val="00EE3168"/>
    <w:rsid w:val="00EF170A"/>
    <w:rsid w:val="00F0066F"/>
    <w:rsid w:val="00F0203A"/>
    <w:rsid w:val="00F02DA6"/>
    <w:rsid w:val="00F03D39"/>
    <w:rsid w:val="00F12318"/>
    <w:rsid w:val="00F15B6D"/>
    <w:rsid w:val="00F3788E"/>
    <w:rsid w:val="00F44A97"/>
    <w:rsid w:val="00F45DE4"/>
    <w:rsid w:val="00F4683C"/>
    <w:rsid w:val="00F55063"/>
    <w:rsid w:val="00F7371E"/>
    <w:rsid w:val="00F82C20"/>
    <w:rsid w:val="00F876D0"/>
    <w:rsid w:val="00F97AC0"/>
    <w:rsid w:val="00FA1853"/>
    <w:rsid w:val="00FA689F"/>
    <w:rsid w:val="00FB0416"/>
    <w:rsid w:val="00FC02C0"/>
    <w:rsid w:val="00FC7384"/>
    <w:rsid w:val="00FD3519"/>
    <w:rsid w:val="00FD4C48"/>
    <w:rsid w:val="00FD5B16"/>
    <w:rsid w:val="00FE07EB"/>
    <w:rsid w:val="00FE2B36"/>
    <w:rsid w:val="00FE3C36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575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A4F07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E225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57525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A4F07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E225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1ED0-AFB1-4F48-AAB6-6D1926FC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Economist1</cp:lastModifiedBy>
  <cp:revision>11</cp:revision>
  <cp:lastPrinted>2018-07-02T03:15:00Z</cp:lastPrinted>
  <dcterms:created xsi:type="dcterms:W3CDTF">2018-05-05T06:44:00Z</dcterms:created>
  <dcterms:modified xsi:type="dcterms:W3CDTF">2018-07-02T03:15:00Z</dcterms:modified>
</cp:coreProperties>
</file>